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2554" w:rsidR="009F3024" w:rsidP="007F3203" w:rsidRDefault="007F3203" w14:paraId="02648706" w14:textId="77777777">
      <w:pPr>
        <w:pStyle w:val="NoSpacing"/>
        <w:rPr>
          <w:b/>
          <w:sz w:val="24"/>
          <w:szCs w:val="24"/>
        </w:rPr>
      </w:pPr>
      <w:r w:rsidRPr="007A2554">
        <w:rPr>
          <w:b/>
          <w:sz w:val="24"/>
          <w:szCs w:val="24"/>
        </w:rPr>
        <w:t>MyHeritage Library Edition</w:t>
      </w:r>
    </w:p>
    <w:p w:rsidRPr="007A2554" w:rsidR="007F3203" w:rsidP="007F3203" w:rsidRDefault="00F50FE3" w14:paraId="659C949E" w14:textId="77777777">
      <w:pPr>
        <w:pStyle w:val="NoSpacing"/>
        <w:rPr>
          <w:b/>
          <w:sz w:val="24"/>
          <w:szCs w:val="24"/>
        </w:rPr>
      </w:pPr>
      <w:r w:rsidRPr="007A2554">
        <w:rPr>
          <w:b/>
          <w:sz w:val="24"/>
          <w:szCs w:val="24"/>
        </w:rPr>
        <w:t>Promotional Email</w:t>
      </w:r>
      <w:r w:rsidRPr="007A2554" w:rsidR="007F3203">
        <w:rPr>
          <w:b/>
          <w:sz w:val="24"/>
          <w:szCs w:val="24"/>
        </w:rPr>
        <w:t xml:space="preserve"> Copy</w:t>
      </w:r>
    </w:p>
    <w:p w:rsidRPr="007A2554" w:rsidR="007F3203" w:rsidP="007F3203" w:rsidRDefault="007F3203" w14:paraId="42FE6E62" w14:textId="77777777">
      <w:pPr>
        <w:pStyle w:val="NoSpacing"/>
        <w:rPr>
          <w:sz w:val="24"/>
          <w:szCs w:val="24"/>
        </w:rPr>
      </w:pPr>
    </w:p>
    <w:p w:rsidRPr="007A2554" w:rsidR="002F7CBF" w:rsidP="007F3203" w:rsidRDefault="007A2554" w14:paraId="35DD6F2F" w14:textId="77777777">
      <w:pPr>
        <w:pStyle w:val="NoSpacing"/>
        <w:rPr>
          <w:b/>
          <w:i/>
          <w:iCs/>
          <w:sz w:val="24"/>
          <w:szCs w:val="24"/>
        </w:rPr>
      </w:pPr>
      <w:r w:rsidRPr="007A2554">
        <w:rPr>
          <w:i/>
          <w:iCs/>
          <w:sz w:val="24"/>
          <w:szCs w:val="24"/>
        </w:rPr>
        <w:t xml:space="preserve">Subject line: </w:t>
      </w:r>
      <w:r w:rsidRPr="007A2554" w:rsidR="00E400E2">
        <w:rPr>
          <w:i/>
          <w:iCs/>
          <w:sz w:val="24"/>
          <w:szCs w:val="24"/>
        </w:rPr>
        <w:t xml:space="preserve">Take </w:t>
      </w:r>
      <w:r w:rsidRPr="007A2554">
        <w:rPr>
          <w:i/>
          <w:iCs/>
          <w:sz w:val="24"/>
          <w:szCs w:val="24"/>
        </w:rPr>
        <w:t>y</w:t>
      </w:r>
      <w:r w:rsidRPr="007A2554" w:rsidR="00E400E2">
        <w:rPr>
          <w:i/>
          <w:iCs/>
          <w:sz w:val="24"/>
          <w:szCs w:val="24"/>
        </w:rPr>
        <w:t>our</w:t>
      </w:r>
      <w:r w:rsidRPr="007A2554" w:rsidR="004175DD">
        <w:rPr>
          <w:i/>
          <w:iCs/>
          <w:sz w:val="24"/>
          <w:szCs w:val="24"/>
        </w:rPr>
        <w:t xml:space="preserve"> </w:t>
      </w:r>
      <w:r w:rsidRPr="007A2554">
        <w:rPr>
          <w:i/>
          <w:iCs/>
          <w:sz w:val="24"/>
          <w:szCs w:val="24"/>
        </w:rPr>
        <w:t>g</w:t>
      </w:r>
      <w:r w:rsidRPr="007A2554" w:rsidR="004175DD">
        <w:rPr>
          <w:i/>
          <w:iCs/>
          <w:sz w:val="24"/>
          <w:szCs w:val="24"/>
        </w:rPr>
        <w:t xml:space="preserve">enealogy </w:t>
      </w:r>
      <w:r w:rsidRPr="007A2554">
        <w:rPr>
          <w:i/>
          <w:iCs/>
          <w:sz w:val="24"/>
          <w:szCs w:val="24"/>
        </w:rPr>
        <w:t>r</w:t>
      </w:r>
      <w:r w:rsidRPr="007A2554" w:rsidR="004175DD">
        <w:rPr>
          <w:i/>
          <w:iCs/>
          <w:sz w:val="24"/>
          <w:szCs w:val="24"/>
        </w:rPr>
        <w:t xml:space="preserve">esearch to the </w:t>
      </w:r>
      <w:r w:rsidRPr="007A2554">
        <w:rPr>
          <w:i/>
          <w:iCs/>
          <w:sz w:val="24"/>
          <w:szCs w:val="24"/>
        </w:rPr>
        <w:t>n</w:t>
      </w:r>
      <w:r w:rsidRPr="007A2554" w:rsidR="004175DD">
        <w:rPr>
          <w:i/>
          <w:iCs/>
          <w:sz w:val="24"/>
          <w:szCs w:val="24"/>
        </w:rPr>
        <w:t xml:space="preserve">ext </w:t>
      </w:r>
      <w:r w:rsidRPr="007A2554">
        <w:rPr>
          <w:i/>
          <w:iCs/>
          <w:sz w:val="24"/>
          <w:szCs w:val="24"/>
        </w:rPr>
        <w:t>l</w:t>
      </w:r>
      <w:r w:rsidRPr="007A2554" w:rsidR="004175DD">
        <w:rPr>
          <w:i/>
          <w:iCs/>
          <w:sz w:val="24"/>
          <w:szCs w:val="24"/>
        </w:rPr>
        <w:t>evel</w:t>
      </w:r>
    </w:p>
    <w:p w:rsidR="007A2554" w:rsidP="007F3203" w:rsidRDefault="007A2554" w14:paraId="0AFF1FCA" w14:textId="77777777">
      <w:pPr>
        <w:pStyle w:val="NoSpacing"/>
        <w:rPr>
          <w:sz w:val="24"/>
          <w:szCs w:val="24"/>
        </w:rPr>
      </w:pPr>
    </w:p>
    <w:p w:rsidRPr="007A2554" w:rsidR="007A2554" w:rsidP="007F3203" w:rsidRDefault="007A2554" w14:paraId="78734752" w14:textId="77777777">
      <w:pPr>
        <w:pStyle w:val="NoSpacing"/>
        <w:rPr>
          <w:sz w:val="32"/>
          <w:szCs w:val="32"/>
        </w:rPr>
      </w:pPr>
      <w:r w:rsidRPr="007A2554">
        <w:rPr>
          <w:sz w:val="32"/>
          <w:szCs w:val="32"/>
        </w:rPr>
        <w:t>MyHeritage Library Edition</w:t>
      </w:r>
      <w:r>
        <w:rPr>
          <w:rFonts w:cs="Calibri"/>
          <w:sz w:val="32"/>
          <w:szCs w:val="32"/>
        </w:rPr>
        <w:t>™</w:t>
      </w:r>
      <w:r w:rsidRPr="007A2554">
        <w:rPr>
          <w:sz w:val="32"/>
          <w:szCs w:val="32"/>
        </w:rPr>
        <w:t xml:space="preserve"> comes to [Your Library Name]</w:t>
      </w:r>
    </w:p>
    <w:p w:rsidR="007A2554" w:rsidP="007F3203" w:rsidRDefault="007A2554" w14:paraId="798404CE" w14:textId="77777777">
      <w:pPr>
        <w:pStyle w:val="NoSpacing"/>
        <w:rPr>
          <w:sz w:val="24"/>
          <w:szCs w:val="24"/>
        </w:rPr>
      </w:pPr>
    </w:p>
    <w:p w:rsidRPr="007A2554" w:rsidR="00E400E2" w:rsidP="007F3203" w:rsidRDefault="007A2554" w14:paraId="58B941F4" w14:textId="77777777">
      <w:pPr>
        <w:pStyle w:val="NoSpacing"/>
        <w:rPr>
          <w:sz w:val="24"/>
          <w:szCs w:val="24"/>
        </w:rPr>
      </w:pPr>
      <w:r w:rsidRPr="007A2554">
        <w:rPr>
          <w:sz w:val="24"/>
          <w:szCs w:val="24"/>
        </w:rPr>
        <w:t>L</w:t>
      </w:r>
      <w:r w:rsidRPr="007A2554" w:rsidR="00E400E2">
        <w:rPr>
          <w:sz w:val="24"/>
          <w:szCs w:val="24"/>
        </w:rPr>
        <w:t>ooking to start a family tree project or fill in missing information in an existing tree? Our library is pleased to offer</w:t>
      </w:r>
      <w:r w:rsidRPr="007A2554" w:rsidR="000F408F">
        <w:rPr>
          <w:sz w:val="24"/>
          <w:szCs w:val="24"/>
        </w:rPr>
        <w:t xml:space="preserve"> our patrons</w:t>
      </w:r>
      <w:r w:rsidRPr="007A2554" w:rsidR="00E400E2">
        <w:rPr>
          <w:sz w:val="24"/>
          <w:szCs w:val="24"/>
        </w:rPr>
        <w:t xml:space="preserve"> </w:t>
      </w:r>
      <w:r w:rsidR="00D90598">
        <w:rPr>
          <w:sz w:val="24"/>
          <w:szCs w:val="24"/>
        </w:rPr>
        <w:t xml:space="preserve">free </w:t>
      </w:r>
      <w:r w:rsidRPr="007A2554" w:rsidR="00E400E2">
        <w:rPr>
          <w:sz w:val="24"/>
          <w:szCs w:val="24"/>
        </w:rPr>
        <w:t xml:space="preserve">access to </w:t>
      </w:r>
      <w:r w:rsidRPr="007A2554" w:rsidR="00E400E2">
        <w:rPr>
          <w:iCs/>
          <w:sz w:val="24"/>
          <w:szCs w:val="24"/>
        </w:rPr>
        <w:t>MyHeritage Library Edition</w:t>
      </w:r>
      <w:r w:rsidRPr="007A2554" w:rsidR="00E400E2">
        <w:rPr>
          <w:sz w:val="24"/>
          <w:szCs w:val="24"/>
        </w:rPr>
        <w:t>.</w:t>
      </w:r>
    </w:p>
    <w:p w:rsidRPr="007A2554" w:rsidR="00E400E2" w:rsidP="007F3203" w:rsidRDefault="00E400E2" w14:paraId="562415DD" w14:textId="77777777">
      <w:pPr>
        <w:pStyle w:val="NoSpacing"/>
        <w:rPr>
          <w:sz w:val="24"/>
          <w:szCs w:val="24"/>
        </w:rPr>
      </w:pPr>
    </w:p>
    <w:p w:rsidRPr="007A2554" w:rsidR="00483C39" w:rsidP="008F62D2" w:rsidRDefault="00410BAD" w14:paraId="4167B286" w14:textId="40FEDC2D">
      <w:pPr>
        <w:pStyle w:val="NoSpacing"/>
        <w:rPr>
          <w:sz w:val="24"/>
          <w:szCs w:val="24"/>
        </w:rPr>
      </w:pPr>
      <w:r w:rsidRPr="53915305" w:rsidR="00410BAD">
        <w:rPr>
          <w:sz w:val="24"/>
          <w:szCs w:val="24"/>
        </w:rPr>
        <w:t>MyHeritage Library Edition</w:t>
      </w:r>
      <w:r w:rsidRPr="53915305" w:rsidR="00410BAD">
        <w:rPr>
          <w:sz w:val="24"/>
          <w:szCs w:val="24"/>
        </w:rPr>
        <w:t xml:space="preserve"> </w:t>
      </w:r>
      <w:r w:rsidRPr="53915305" w:rsidR="007803C4">
        <w:rPr>
          <w:sz w:val="24"/>
          <w:szCs w:val="24"/>
        </w:rPr>
        <w:t xml:space="preserve">is one of the largest, most internationally diverse genealogy databases of its kind in the world. </w:t>
      </w:r>
      <w:r w:rsidRPr="53915305" w:rsidR="49C8F4F8">
        <w:rPr>
          <w:sz w:val="24"/>
          <w:szCs w:val="24"/>
        </w:rPr>
        <w:t xml:space="preserve">It includes billions of historical documents from over </w:t>
      </w:r>
      <w:r w:rsidRPr="53915305" w:rsidR="7ED70E87">
        <w:rPr>
          <w:sz w:val="24"/>
          <w:szCs w:val="24"/>
        </w:rPr>
        <w:t xml:space="preserve">70 </w:t>
      </w:r>
      <w:r w:rsidRPr="53915305" w:rsidR="49C8F4F8">
        <w:rPr>
          <w:sz w:val="24"/>
          <w:szCs w:val="24"/>
        </w:rPr>
        <w:t xml:space="preserve">countries, millions of historical photos, public records, </w:t>
      </w:r>
      <w:r w:rsidRPr="53915305" w:rsidR="49C8F4F8">
        <w:rPr>
          <w:sz w:val="24"/>
          <w:szCs w:val="24"/>
        </w:rPr>
        <w:t>indexes</w:t>
      </w:r>
      <w:r w:rsidRPr="53915305" w:rsidR="49C8F4F8">
        <w:rPr>
          <w:sz w:val="24"/>
          <w:szCs w:val="24"/>
        </w:rPr>
        <w:t xml:space="preserve"> and </w:t>
      </w:r>
      <w:r w:rsidRPr="53915305" w:rsidR="49C8F4F8">
        <w:rPr>
          <w:sz w:val="24"/>
          <w:szCs w:val="24"/>
        </w:rPr>
        <w:t>additional</w:t>
      </w:r>
      <w:r w:rsidRPr="53915305" w:rsidR="49C8F4F8">
        <w:rPr>
          <w:sz w:val="24"/>
          <w:szCs w:val="24"/>
        </w:rPr>
        <w:t xml:space="preserve"> resources.</w:t>
      </w:r>
      <w:r w:rsidRPr="53915305" w:rsidR="008F62D2">
        <w:rPr>
          <w:sz w:val="24"/>
          <w:szCs w:val="24"/>
        </w:rPr>
        <w:t xml:space="preserve"> Available in 42 languages, MyHeritage Library Edition is the most multilingual family history research database.</w:t>
      </w:r>
    </w:p>
    <w:p w:rsidRPr="007A2554" w:rsidR="00483C39" w:rsidP="007F3203" w:rsidRDefault="00483C39" w14:paraId="4238A675" w14:textId="77777777">
      <w:pPr>
        <w:pStyle w:val="NoSpacing"/>
        <w:rPr>
          <w:sz w:val="24"/>
          <w:szCs w:val="24"/>
        </w:rPr>
      </w:pPr>
    </w:p>
    <w:p w:rsidRPr="00D90598" w:rsidR="00C879D4" w:rsidP="007F3203" w:rsidRDefault="009A4C6F" w14:paraId="12569FF0" w14:textId="77777777">
      <w:pPr>
        <w:pStyle w:val="NoSpacing"/>
        <w:rPr>
          <w:bCs/>
          <w:sz w:val="24"/>
          <w:szCs w:val="24"/>
        </w:rPr>
      </w:pPr>
      <w:r w:rsidRPr="00D90598">
        <w:rPr>
          <w:bCs/>
          <w:sz w:val="24"/>
          <w:szCs w:val="24"/>
        </w:rPr>
        <w:t xml:space="preserve">Content </w:t>
      </w:r>
      <w:r w:rsidRPr="00D90598" w:rsidR="00D90598">
        <w:rPr>
          <w:bCs/>
          <w:sz w:val="24"/>
          <w:szCs w:val="24"/>
        </w:rPr>
        <w:t>i</w:t>
      </w:r>
      <w:r w:rsidRPr="00D90598">
        <w:rPr>
          <w:bCs/>
          <w:sz w:val="24"/>
          <w:szCs w:val="24"/>
        </w:rPr>
        <w:t>ncludes:</w:t>
      </w:r>
    </w:p>
    <w:p w:rsidRPr="007A2554" w:rsidR="007622B9" w:rsidP="007F3203" w:rsidRDefault="007622B9" w14:paraId="20426DF7" w14:textId="77777777">
      <w:pPr>
        <w:pStyle w:val="NoSpacing"/>
        <w:rPr>
          <w:sz w:val="24"/>
          <w:szCs w:val="24"/>
        </w:rPr>
      </w:pPr>
    </w:p>
    <w:p w:rsidRPr="007A2554" w:rsidR="007F3203" w:rsidP="007F3203" w:rsidRDefault="007F3203" w14:paraId="2F8163EA" w14:textId="5D4000C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2554">
        <w:rPr>
          <w:sz w:val="24"/>
          <w:szCs w:val="24"/>
        </w:rPr>
        <w:t xml:space="preserve">More than </w:t>
      </w:r>
      <w:r w:rsidR="002653DC">
        <w:rPr>
          <w:sz w:val="24"/>
          <w:szCs w:val="24"/>
        </w:rPr>
        <w:t>20.1</w:t>
      </w:r>
      <w:r w:rsidRPr="007A2554">
        <w:rPr>
          <w:sz w:val="24"/>
          <w:szCs w:val="24"/>
        </w:rPr>
        <w:t xml:space="preserve"> billion historical ​records from all over the world</w:t>
      </w:r>
    </w:p>
    <w:p w:rsidRPr="007A2554" w:rsidR="009A4C6F" w:rsidP="007F3203" w:rsidRDefault="007F3203" w14:paraId="11E2D0EB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2554">
        <w:rPr>
          <w:sz w:val="24"/>
          <w:szCs w:val="24"/>
        </w:rPr>
        <w:t>The USA federal census (1790-19</w:t>
      </w:r>
      <w:r w:rsidRPr="007A2554" w:rsidR="008F62D2">
        <w:rPr>
          <w:sz w:val="24"/>
          <w:szCs w:val="24"/>
        </w:rPr>
        <w:t>5</w:t>
      </w:r>
      <w:r w:rsidRPr="007A2554">
        <w:rPr>
          <w:sz w:val="24"/>
          <w:szCs w:val="24"/>
        </w:rPr>
        <w:t>0)</w:t>
      </w:r>
      <w:r w:rsidRPr="007A2554" w:rsidR="006D6E5E">
        <w:rPr>
          <w:sz w:val="24"/>
          <w:szCs w:val="24"/>
        </w:rPr>
        <w:t xml:space="preserve"> with images</w:t>
      </w:r>
    </w:p>
    <w:p w:rsidRPr="007A2554" w:rsidR="007F3203" w:rsidP="007F3203" w:rsidRDefault="009A4C6F" w14:paraId="457570BB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2554">
        <w:rPr>
          <w:sz w:val="24"/>
          <w:szCs w:val="24"/>
        </w:rPr>
        <w:t>T</w:t>
      </w:r>
      <w:r w:rsidRPr="007A2554" w:rsidR="00483C39">
        <w:rPr>
          <w:sz w:val="24"/>
          <w:szCs w:val="24"/>
        </w:rPr>
        <w:t>he UK census (1841-190</w:t>
      </w:r>
      <w:r w:rsidRPr="007A2554" w:rsidR="007F3203">
        <w:rPr>
          <w:sz w:val="24"/>
          <w:szCs w:val="24"/>
        </w:rPr>
        <w:t>1)​</w:t>
      </w:r>
    </w:p>
    <w:p w:rsidRPr="007A2554" w:rsidR="007F3203" w:rsidP="007F3203" w:rsidRDefault="000F408F" w14:paraId="457299F6" w14:textId="0A9CEDF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53915305" w:rsidR="000F408F">
        <w:rPr>
          <w:sz w:val="24"/>
          <w:szCs w:val="24"/>
        </w:rPr>
        <w:t xml:space="preserve">More than </w:t>
      </w:r>
      <w:r w:rsidRPr="53915305" w:rsidR="7C8A0F87">
        <w:rPr>
          <w:sz w:val="24"/>
          <w:szCs w:val="24"/>
        </w:rPr>
        <w:t>8</w:t>
      </w:r>
      <w:r w:rsidRPr="53915305" w:rsidR="000F408F">
        <w:rPr>
          <w:sz w:val="24"/>
          <w:szCs w:val="24"/>
        </w:rPr>
        <w:t xml:space="preserve"> </w:t>
      </w:r>
      <w:r w:rsidRPr="53915305" w:rsidR="000F408F">
        <w:rPr>
          <w:sz w:val="24"/>
          <w:szCs w:val="24"/>
        </w:rPr>
        <w:t>billion</w:t>
      </w:r>
      <w:r w:rsidRPr="53915305" w:rsidR="007F3203">
        <w:rPr>
          <w:sz w:val="24"/>
          <w:szCs w:val="24"/>
        </w:rPr>
        <w:t xml:space="preserve"> exclusive family tree </w:t>
      </w:r>
      <w:r w:rsidRPr="53915305" w:rsidR="10C6ABD5">
        <w:rPr>
          <w:sz w:val="24"/>
          <w:szCs w:val="24"/>
        </w:rPr>
        <w:t>records from researchers around the world</w:t>
      </w:r>
    </w:p>
    <w:p w:rsidRPr="007A2554" w:rsidR="007F3203" w:rsidP="007F3203" w:rsidRDefault="007F3203" w14:paraId="58895F03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2554">
        <w:rPr>
          <w:sz w:val="24"/>
          <w:szCs w:val="24"/>
        </w:rPr>
        <w:t>816 million U</w:t>
      </w:r>
      <w:r w:rsidRPr="007A2554" w:rsidR="000F408F">
        <w:rPr>
          <w:sz w:val="24"/>
          <w:szCs w:val="24"/>
        </w:rPr>
        <w:t>.</w:t>
      </w:r>
      <w:r w:rsidRPr="007A2554">
        <w:rPr>
          <w:sz w:val="24"/>
          <w:szCs w:val="24"/>
        </w:rPr>
        <w:t>S</w:t>
      </w:r>
      <w:r w:rsidRPr="007A2554" w:rsidR="000F408F">
        <w:rPr>
          <w:sz w:val="24"/>
          <w:szCs w:val="24"/>
        </w:rPr>
        <w:t>.</w:t>
      </w:r>
      <w:r w:rsidRPr="007A2554">
        <w:rPr>
          <w:sz w:val="24"/>
          <w:szCs w:val="24"/>
        </w:rPr>
        <w:t xml:space="preserve"> public records</w:t>
      </w:r>
    </w:p>
    <w:p w:rsidRPr="007A2554" w:rsidR="007F3203" w:rsidP="007F3203" w:rsidRDefault="007F3203" w14:paraId="290EDE77" w14:textId="61ECCFE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53915305" w:rsidR="007F3203">
        <w:rPr>
          <w:sz w:val="24"/>
          <w:szCs w:val="24"/>
        </w:rPr>
        <w:t xml:space="preserve">Hundreds of millions of </w:t>
      </w:r>
      <w:r w:rsidRPr="53915305" w:rsidR="007F3203">
        <w:rPr>
          <w:sz w:val="24"/>
          <w:szCs w:val="24"/>
        </w:rPr>
        <w:t>Nordic</w:t>
      </w:r>
      <w:r w:rsidRPr="53915305" w:rsidR="007F3203">
        <w:rPr>
          <w:sz w:val="24"/>
          <w:szCs w:val="24"/>
        </w:rPr>
        <w:t xml:space="preserve"> </w:t>
      </w:r>
      <w:r w:rsidRPr="53915305" w:rsidR="6CB94588">
        <w:rPr>
          <w:sz w:val="24"/>
          <w:szCs w:val="24"/>
        </w:rPr>
        <w:t xml:space="preserve">and European </w:t>
      </w:r>
      <w:r w:rsidRPr="53915305" w:rsidR="007F3203">
        <w:rPr>
          <w:sz w:val="24"/>
          <w:szCs w:val="24"/>
        </w:rPr>
        <w:t>records</w:t>
      </w:r>
    </w:p>
    <w:p w:rsidRPr="007A2554" w:rsidR="007F3203" w:rsidP="007F3203" w:rsidRDefault="006D6E5E" w14:paraId="3A79560B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2554">
        <w:rPr>
          <w:sz w:val="24"/>
          <w:szCs w:val="24"/>
        </w:rPr>
        <w:t xml:space="preserve">More than 100 </w:t>
      </w:r>
      <w:r w:rsidRPr="007A2554" w:rsidR="007F3203">
        <w:rPr>
          <w:sz w:val="24"/>
          <w:szCs w:val="24"/>
        </w:rPr>
        <w:t xml:space="preserve">million </w:t>
      </w:r>
      <w:r w:rsidRPr="007A2554" w:rsidR="000F408F">
        <w:rPr>
          <w:sz w:val="24"/>
          <w:szCs w:val="24"/>
        </w:rPr>
        <w:t>grave</w:t>
      </w:r>
      <w:r w:rsidRPr="007A2554" w:rsidR="007F3203">
        <w:rPr>
          <w:sz w:val="24"/>
          <w:szCs w:val="24"/>
        </w:rPr>
        <w:t>stone photos</w:t>
      </w:r>
    </w:p>
    <w:p w:rsidRPr="007A2554" w:rsidR="007F3203" w:rsidP="007F3203" w:rsidRDefault="007F3203" w14:paraId="5BE6C387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53915305" w:rsidR="007F3203">
        <w:rPr>
          <w:sz w:val="24"/>
          <w:szCs w:val="24"/>
        </w:rPr>
        <w:t xml:space="preserve">More than </w:t>
      </w:r>
      <w:r w:rsidRPr="53915305" w:rsidR="008F62D2">
        <w:rPr>
          <w:sz w:val="24"/>
          <w:szCs w:val="24"/>
        </w:rPr>
        <w:t>500</w:t>
      </w:r>
      <w:r w:rsidRPr="53915305" w:rsidR="007F3203">
        <w:rPr>
          <w:sz w:val="24"/>
          <w:szCs w:val="24"/>
        </w:rPr>
        <w:t xml:space="preserve"> million historical photographs</w:t>
      </w:r>
    </w:p>
    <w:p w:rsidR="72270863" w:rsidP="53915305" w:rsidRDefault="72270863" w14:paraId="109AC1BC" w14:textId="2FAF9B00">
      <w:pPr>
        <w:pStyle w:val="NoSpacing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53915305" w:rsidR="72270863">
        <w:rPr>
          <w:sz w:val="24"/>
          <w:szCs w:val="24"/>
        </w:rPr>
        <w:t>Over 200 million American immigration records, passenger lists, and naturalizations</w:t>
      </w:r>
    </w:p>
    <w:p w:rsidR="72270863" w:rsidP="53915305" w:rsidRDefault="72270863" w14:paraId="6823ACC8" w14:textId="19E688D6">
      <w:pPr>
        <w:pStyle w:val="NoSpacing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53915305" w:rsidR="72270863">
        <w:rPr>
          <w:sz w:val="24"/>
          <w:szCs w:val="24"/>
        </w:rPr>
        <w:t>Citizenship records</w:t>
      </w:r>
    </w:p>
    <w:p w:rsidR="72270863" w:rsidP="53915305" w:rsidRDefault="72270863" w14:paraId="38DF9CC7" w14:textId="109228C0">
      <w:pPr>
        <w:pStyle w:val="NoSpacing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53915305" w:rsidR="72270863">
        <w:rPr>
          <w:sz w:val="24"/>
          <w:szCs w:val="24"/>
        </w:rPr>
        <w:t>Military records</w:t>
      </w:r>
    </w:p>
    <w:p w:rsidR="72270863" w:rsidP="53915305" w:rsidRDefault="72270863" w14:paraId="1F0F111A" w14:textId="00888037">
      <w:pPr>
        <w:pStyle w:val="NoSpacing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53915305" w:rsidR="72270863">
        <w:rPr>
          <w:sz w:val="24"/>
          <w:szCs w:val="24"/>
        </w:rPr>
        <w:t>Over 240 million historical school yearbooks and over 500 million city directories</w:t>
      </w:r>
    </w:p>
    <w:p w:rsidR="72270863" w:rsidP="53915305" w:rsidRDefault="72270863" w14:paraId="6CCF7426" w14:textId="3F9C9C1E">
      <w:pPr>
        <w:pStyle w:val="NoSpacing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Pr="53915305" w:rsidR="72270863">
        <w:rPr>
          <w:sz w:val="24"/>
          <w:szCs w:val="24"/>
        </w:rPr>
        <w:t>Guides and biographies</w:t>
      </w:r>
    </w:p>
    <w:p w:rsidRPr="007A2554" w:rsidR="007F3203" w:rsidP="007F3203" w:rsidRDefault="007F3203" w14:paraId="2B965474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2554">
        <w:rPr>
          <w:sz w:val="24"/>
          <w:szCs w:val="24"/>
        </w:rPr>
        <w:t>Government, land and court records</w:t>
      </w:r>
    </w:p>
    <w:p w:rsidRPr="007A2554" w:rsidR="007F3203" w:rsidP="007F3203" w:rsidRDefault="007F3203" w14:paraId="4132B903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2554">
        <w:rPr>
          <w:sz w:val="24"/>
          <w:szCs w:val="24"/>
        </w:rPr>
        <w:t>Wills and probate records</w:t>
      </w:r>
    </w:p>
    <w:p w:rsidRPr="007A2554" w:rsidR="000F408F" w:rsidP="005726F8" w:rsidRDefault="000F408F" w14:paraId="51F07DE2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2554">
        <w:rPr>
          <w:sz w:val="24"/>
          <w:szCs w:val="24"/>
        </w:rPr>
        <w:t>Exclusive databases</w:t>
      </w:r>
    </w:p>
    <w:p w:rsidRPr="007A2554" w:rsidR="007F3203" w:rsidP="005726F8" w:rsidRDefault="007F3203" w14:paraId="121A201F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2554">
        <w:rPr>
          <w:sz w:val="24"/>
          <w:szCs w:val="24"/>
        </w:rPr>
        <w:t>Additional content under license including Tribute</w:t>
      </w:r>
      <w:r w:rsidRPr="007A2554" w:rsidR="000F408F">
        <w:rPr>
          <w:sz w:val="24"/>
          <w:szCs w:val="24"/>
        </w:rPr>
        <w:t xml:space="preserve">s obituaries, </w:t>
      </w:r>
      <w:proofErr w:type="spellStart"/>
      <w:r w:rsidRPr="007A2554" w:rsidR="000F408F">
        <w:rPr>
          <w:sz w:val="24"/>
          <w:szCs w:val="24"/>
        </w:rPr>
        <w:t>WikiTree</w:t>
      </w:r>
      <w:proofErr w:type="spellEnd"/>
      <w:r w:rsidRPr="007A2554" w:rsidR="000F408F">
        <w:rPr>
          <w:sz w:val="24"/>
          <w:szCs w:val="24"/>
        </w:rPr>
        <w:t xml:space="preserve">, </w:t>
      </w:r>
      <w:proofErr w:type="spellStart"/>
      <w:r w:rsidRPr="007A2554" w:rsidR="000F408F">
        <w:rPr>
          <w:sz w:val="24"/>
          <w:szCs w:val="24"/>
        </w:rPr>
        <w:t>Billion</w:t>
      </w:r>
      <w:r w:rsidRPr="007A2554">
        <w:rPr>
          <w:sz w:val="24"/>
          <w:szCs w:val="24"/>
        </w:rPr>
        <w:t>Graves</w:t>
      </w:r>
      <w:proofErr w:type="spellEnd"/>
      <w:r w:rsidRPr="007A2554">
        <w:rPr>
          <w:sz w:val="24"/>
          <w:szCs w:val="24"/>
        </w:rPr>
        <w:t>, Canadian Headstones and many others</w:t>
      </w:r>
    </w:p>
    <w:p w:rsidRPr="007A2554" w:rsidR="007F3203" w:rsidP="007F3203" w:rsidRDefault="000F408F" w14:paraId="0F4EF0A6" w14:textId="7777777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A2554">
        <w:rPr>
          <w:sz w:val="24"/>
          <w:szCs w:val="24"/>
        </w:rPr>
        <w:t>New collections containing millions of records added monthly</w:t>
      </w:r>
      <w:r w:rsidRPr="007A2554" w:rsidR="007F3203">
        <w:rPr>
          <w:sz w:val="24"/>
          <w:szCs w:val="24"/>
        </w:rPr>
        <w:t>​</w:t>
      </w:r>
    </w:p>
    <w:p w:rsidRPr="007A2554" w:rsidR="007F3203" w:rsidRDefault="007F3203" w14:paraId="6272CA4C" w14:textId="77777777">
      <w:pPr>
        <w:pStyle w:val="NoSpacing"/>
        <w:rPr>
          <w:sz w:val="24"/>
          <w:szCs w:val="24"/>
        </w:rPr>
      </w:pPr>
    </w:p>
    <w:p w:rsidR="00E400E2" w:rsidP="007A2554" w:rsidRDefault="007A2554" w14:paraId="68C7B613" w14:textId="77777777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Remote</w:t>
      </w:r>
      <w:r w:rsidRPr="007A2554" w:rsidR="00E400E2">
        <w:rPr>
          <w:bCs/>
          <w:sz w:val="24"/>
          <w:szCs w:val="24"/>
        </w:rPr>
        <w:t xml:space="preserve"> access is also available</w:t>
      </w:r>
      <w:r>
        <w:rPr>
          <w:bCs/>
          <w:sz w:val="24"/>
          <w:szCs w:val="24"/>
        </w:rPr>
        <w:t>, so you can conduct your genealogy research from the comfort of home, whenever it suits you</w:t>
      </w:r>
      <w:r w:rsidRPr="007A2554" w:rsidR="00E400E2">
        <w:rPr>
          <w:bCs/>
          <w:sz w:val="24"/>
          <w:szCs w:val="24"/>
        </w:rPr>
        <w:t>.</w:t>
      </w:r>
      <w:r w:rsidRPr="007A2554">
        <w:rPr>
          <w:bCs/>
          <w:sz w:val="24"/>
          <w:szCs w:val="24"/>
        </w:rPr>
        <w:t xml:space="preserve"> </w:t>
      </w:r>
      <w:r w:rsidRPr="007A2554" w:rsidR="00E400E2">
        <w:rPr>
          <w:bCs/>
          <w:sz w:val="24"/>
          <w:szCs w:val="24"/>
        </w:rPr>
        <w:t>Contact us at the library for more information on this exciting resource</w:t>
      </w:r>
      <w:r>
        <w:rPr>
          <w:bCs/>
          <w:sz w:val="24"/>
          <w:szCs w:val="24"/>
        </w:rPr>
        <w:t>!</w:t>
      </w:r>
    </w:p>
    <w:p w:rsidR="00D90598" w:rsidP="007A2554" w:rsidRDefault="00D90598" w14:paraId="50A0E964" w14:textId="77777777">
      <w:pPr>
        <w:pStyle w:val="NoSpacing"/>
        <w:rPr>
          <w:bCs/>
          <w:sz w:val="24"/>
          <w:szCs w:val="24"/>
        </w:rPr>
      </w:pPr>
    </w:p>
    <w:p w:rsidR="00D90598" w:rsidP="007A2554" w:rsidRDefault="00D90598" w14:paraId="48269026" w14:textId="77777777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Sincerely,</w:t>
      </w:r>
    </w:p>
    <w:p w:rsidRPr="00D90598" w:rsidR="00483C39" w:rsidP="00E400E2" w:rsidRDefault="00D90598" w14:paraId="0A74CE16" w14:textId="77777777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Your friends at [Your Library Name]</w:t>
      </w:r>
    </w:p>
    <w:sectPr w:rsidRPr="00D90598" w:rsidR="00483C39" w:rsidSect="007F4C2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475F"/>
    <w:multiLevelType w:val="hybridMultilevel"/>
    <w:tmpl w:val="91E2F2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831AD9"/>
    <w:multiLevelType w:val="multilevel"/>
    <w:tmpl w:val="391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95268735">
    <w:abstractNumId w:val="1"/>
  </w:num>
  <w:num w:numId="2" w16cid:durableId="143624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03"/>
    <w:rsid w:val="00000FC5"/>
    <w:rsid w:val="00025E76"/>
    <w:rsid w:val="0003339B"/>
    <w:rsid w:val="00041CEF"/>
    <w:rsid w:val="00054D2C"/>
    <w:rsid w:val="000561CC"/>
    <w:rsid w:val="000669AF"/>
    <w:rsid w:val="00071E21"/>
    <w:rsid w:val="000A3242"/>
    <w:rsid w:val="000A6943"/>
    <w:rsid w:val="000B4A5F"/>
    <w:rsid w:val="000F408F"/>
    <w:rsid w:val="000F54E5"/>
    <w:rsid w:val="0011004A"/>
    <w:rsid w:val="001109DC"/>
    <w:rsid w:val="00113006"/>
    <w:rsid w:val="001164DE"/>
    <w:rsid w:val="0012132F"/>
    <w:rsid w:val="00122F68"/>
    <w:rsid w:val="0013218E"/>
    <w:rsid w:val="001412E2"/>
    <w:rsid w:val="00141D80"/>
    <w:rsid w:val="001611DD"/>
    <w:rsid w:val="001657EB"/>
    <w:rsid w:val="0022695C"/>
    <w:rsid w:val="002653DC"/>
    <w:rsid w:val="002714B6"/>
    <w:rsid w:val="00273C6C"/>
    <w:rsid w:val="00276728"/>
    <w:rsid w:val="00282212"/>
    <w:rsid w:val="002B2F1B"/>
    <w:rsid w:val="002B5A37"/>
    <w:rsid w:val="002B7D75"/>
    <w:rsid w:val="002C3CBD"/>
    <w:rsid w:val="002D7273"/>
    <w:rsid w:val="002E6A37"/>
    <w:rsid w:val="002F7A83"/>
    <w:rsid w:val="002F7CBF"/>
    <w:rsid w:val="00301A3A"/>
    <w:rsid w:val="00317879"/>
    <w:rsid w:val="00320AF8"/>
    <w:rsid w:val="003413DA"/>
    <w:rsid w:val="0035406C"/>
    <w:rsid w:val="003627C6"/>
    <w:rsid w:val="00362B16"/>
    <w:rsid w:val="003709B4"/>
    <w:rsid w:val="0037701D"/>
    <w:rsid w:val="00397027"/>
    <w:rsid w:val="003B71E4"/>
    <w:rsid w:val="003E7CF1"/>
    <w:rsid w:val="003F3A5F"/>
    <w:rsid w:val="003F74CC"/>
    <w:rsid w:val="00410BAD"/>
    <w:rsid w:val="00413A9B"/>
    <w:rsid w:val="004175DD"/>
    <w:rsid w:val="00420690"/>
    <w:rsid w:val="00434330"/>
    <w:rsid w:val="00446C0A"/>
    <w:rsid w:val="00451462"/>
    <w:rsid w:val="0047371F"/>
    <w:rsid w:val="00476475"/>
    <w:rsid w:val="00480A78"/>
    <w:rsid w:val="00483C39"/>
    <w:rsid w:val="0049603C"/>
    <w:rsid w:val="004B4A3B"/>
    <w:rsid w:val="004D5FA6"/>
    <w:rsid w:val="004F0503"/>
    <w:rsid w:val="004F37D2"/>
    <w:rsid w:val="00502D58"/>
    <w:rsid w:val="00510D0C"/>
    <w:rsid w:val="005122C7"/>
    <w:rsid w:val="005243BA"/>
    <w:rsid w:val="00530995"/>
    <w:rsid w:val="0054497F"/>
    <w:rsid w:val="005726F8"/>
    <w:rsid w:val="00591645"/>
    <w:rsid w:val="005B0EF8"/>
    <w:rsid w:val="005B2CF2"/>
    <w:rsid w:val="005D52FB"/>
    <w:rsid w:val="005F4191"/>
    <w:rsid w:val="006012C9"/>
    <w:rsid w:val="00612738"/>
    <w:rsid w:val="00615A17"/>
    <w:rsid w:val="006217D8"/>
    <w:rsid w:val="006367DF"/>
    <w:rsid w:val="00641515"/>
    <w:rsid w:val="006500F0"/>
    <w:rsid w:val="00653421"/>
    <w:rsid w:val="0065758A"/>
    <w:rsid w:val="00660450"/>
    <w:rsid w:val="006800A3"/>
    <w:rsid w:val="006806D5"/>
    <w:rsid w:val="006A7F8D"/>
    <w:rsid w:val="006B1E0C"/>
    <w:rsid w:val="006C00BE"/>
    <w:rsid w:val="006C69F8"/>
    <w:rsid w:val="006D6E5E"/>
    <w:rsid w:val="006F4C70"/>
    <w:rsid w:val="00705C04"/>
    <w:rsid w:val="00717148"/>
    <w:rsid w:val="0073432D"/>
    <w:rsid w:val="00736513"/>
    <w:rsid w:val="007622B9"/>
    <w:rsid w:val="007776CB"/>
    <w:rsid w:val="007803C4"/>
    <w:rsid w:val="00781A14"/>
    <w:rsid w:val="007859EA"/>
    <w:rsid w:val="007A2554"/>
    <w:rsid w:val="007A5E46"/>
    <w:rsid w:val="007E0953"/>
    <w:rsid w:val="007E0A90"/>
    <w:rsid w:val="007F0577"/>
    <w:rsid w:val="007F3203"/>
    <w:rsid w:val="007F4C25"/>
    <w:rsid w:val="00814735"/>
    <w:rsid w:val="0083586D"/>
    <w:rsid w:val="008454F3"/>
    <w:rsid w:val="00877CDD"/>
    <w:rsid w:val="00883347"/>
    <w:rsid w:val="008B36F8"/>
    <w:rsid w:val="008B4DBF"/>
    <w:rsid w:val="008C5CAB"/>
    <w:rsid w:val="008F62D2"/>
    <w:rsid w:val="00902CF4"/>
    <w:rsid w:val="0091033B"/>
    <w:rsid w:val="00911778"/>
    <w:rsid w:val="00936A28"/>
    <w:rsid w:val="0094177F"/>
    <w:rsid w:val="00942573"/>
    <w:rsid w:val="0097573A"/>
    <w:rsid w:val="00982F99"/>
    <w:rsid w:val="009912D4"/>
    <w:rsid w:val="009A4C6F"/>
    <w:rsid w:val="009A5161"/>
    <w:rsid w:val="009B769D"/>
    <w:rsid w:val="009C7396"/>
    <w:rsid w:val="009C7480"/>
    <w:rsid w:val="009E0570"/>
    <w:rsid w:val="009E1125"/>
    <w:rsid w:val="009E4271"/>
    <w:rsid w:val="009E6CCA"/>
    <w:rsid w:val="009F3024"/>
    <w:rsid w:val="00A256BB"/>
    <w:rsid w:val="00A47C44"/>
    <w:rsid w:val="00A5786A"/>
    <w:rsid w:val="00A710BE"/>
    <w:rsid w:val="00A71239"/>
    <w:rsid w:val="00A84D20"/>
    <w:rsid w:val="00A85CCF"/>
    <w:rsid w:val="00A8601C"/>
    <w:rsid w:val="00A9316A"/>
    <w:rsid w:val="00A953CE"/>
    <w:rsid w:val="00AA1639"/>
    <w:rsid w:val="00AD0D33"/>
    <w:rsid w:val="00AD1BDD"/>
    <w:rsid w:val="00AD62E7"/>
    <w:rsid w:val="00AD6E2D"/>
    <w:rsid w:val="00B401A1"/>
    <w:rsid w:val="00B40EAB"/>
    <w:rsid w:val="00B432CC"/>
    <w:rsid w:val="00B43525"/>
    <w:rsid w:val="00B62390"/>
    <w:rsid w:val="00B638AC"/>
    <w:rsid w:val="00B76541"/>
    <w:rsid w:val="00B87940"/>
    <w:rsid w:val="00BB0F4A"/>
    <w:rsid w:val="00BD0EFA"/>
    <w:rsid w:val="00BD7388"/>
    <w:rsid w:val="00C066BF"/>
    <w:rsid w:val="00C50607"/>
    <w:rsid w:val="00C56406"/>
    <w:rsid w:val="00C83348"/>
    <w:rsid w:val="00C879D4"/>
    <w:rsid w:val="00CB6BA2"/>
    <w:rsid w:val="00CC20BF"/>
    <w:rsid w:val="00CC746C"/>
    <w:rsid w:val="00CD5EB9"/>
    <w:rsid w:val="00D075A0"/>
    <w:rsid w:val="00D16636"/>
    <w:rsid w:val="00D42C07"/>
    <w:rsid w:val="00D740B9"/>
    <w:rsid w:val="00D85505"/>
    <w:rsid w:val="00D90598"/>
    <w:rsid w:val="00D93D72"/>
    <w:rsid w:val="00D9708F"/>
    <w:rsid w:val="00DD63FD"/>
    <w:rsid w:val="00DF51AE"/>
    <w:rsid w:val="00E009F7"/>
    <w:rsid w:val="00E1534D"/>
    <w:rsid w:val="00E16C86"/>
    <w:rsid w:val="00E317A9"/>
    <w:rsid w:val="00E32C5D"/>
    <w:rsid w:val="00E400E2"/>
    <w:rsid w:val="00E531C0"/>
    <w:rsid w:val="00E539D0"/>
    <w:rsid w:val="00E55058"/>
    <w:rsid w:val="00E62C39"/>
    <w:rsid w:val="00E638DD"/>
    <w:rsid w:val="00E81C3E"/>
    <w:rsid w:val="00EA0151"/>
    <w:rsid w:val="00ED530E"/>
    <w:rsid w:val="00EF5004"/>
    <w:rsid w:val="00F01FAE"/>
    <w:rsid w:val="00F1774F"/>
    <w:rsid w:val="00F239CA"/>
    <w:rsid w:val="00F25678"/>
    <w:rsid w:val="00F42982"/>
    <w:rsid w:val="00F4453D"/>
    <w:rsid w:val="00F465DD"/>
    <w:rsid w:val="00F50FE3"/>
    <w:rsid w:val="00F60531"/>
    <w:rsid w:val="00F60D46"/>
    <w:rsid w:val="00F876BD"/>
    <w:rsid w:val="00FB09AD"/>
    <w:rsid w:val="00FE0D13"/>
    <w:rsid w:val="00FE25CE"/>
    <w:rsid w:val="00FE6D97"/>
    <w:rsid w:val="00FF0B86"/>
    <w:rsid w:val="096A9730"/>
    <w:rsid w:val="0B8EB83D"/>
    <w:rsid w:val="10C6ABD5"/>
    <w:rsid w:val="483A2057"/>
    <w:rsid w:val="49C8F4F8"/>
    <w:rsid w:val="53236C78"/>
    <w:rsid w:val="53915305"/>
    <w:rsid w:val="6CB94588"/>
    <w:rsid w:val="72270863"/>
    <w:rsid w:val="7C8A0F87"/>
    <w:rsid w:val="7ED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8B91F"/>
  <w15:docId w15:val="{6DBA7FFF-24DA-44C4-90A1-E94825BE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024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F3203"/>
    <w:rPr>
      <w:sz w:val="22"/>
      <w:szCs w:val="22"/>
    </w:rPr>
  </w:style>
  <w:style w:type="character" w:styleId="Hyperlink">
    <w:name w:val="Hyperlink"/>
    <w:uiPriority w:val="99"/>
    <w:unhideWhenUsed/>
    <w:rsid w:val="00C879D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5406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C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85CC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854">
          <w:marLeft w:val="0"/>
          <w:marRight w:val="0"/>
          <w:marTop w:val="7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930">
          <w:marLeft w:val="0"/>
          <w:marRight w:val="0"/>
          <w:marTop w:val="7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54">
          <w:marLeft w:val="0"/>
          <w:marRight w:val="0"/>
          <w:marTop w:val="7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923">
          <w:marLeft w:val="0"/>
          <w:marRight w:val="0"/>
          <w:marTop w:val="7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208B0-0F59-4305-8749-E10DC818C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3F1B4-B274-438E-8E22-73BC8273B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FAEDFF-2D24-4CF6-AA4A-BF4C384ED2D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EBSCO Information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EBSCO Employee</dc:creator>
  <keywords/>
  <dc:description/>
  <lastModifiedBy>Leanne Nisbet</lastModifiedBy>
  <revision>4</revision>
  <dcterms:created xsi:type="dcterms:W3CDTF">2024-04-29T15:40:00.0000000Z</dcterms:created>
  <dcterms:modified xsi:type="dcterms:W3CDTF">2024-07-01T16:53:51.5349967Z</dcterms:modified>
</coreProperties>
</file>