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605BC2" w14:textId="3FE9656A" w:rsidR="00CA4A79" w:rsidRPr="0077797A" w:rsidRDefault="00C23A92">
      <w:pPr>
        <w:rPr>
          <w:sz w:val="36"/>
          <w:szCs w:val="36"/>
        </w:rPr>
      </w:pPr>
      <w:r>
        <w:rPr>
          <w:sz w:val="36"/>
          <w:szCs w:val="36"/>
        </w:rPr>
        <w:t xml:space="preserve">BlueCareer from EBSCOlearning: </w:t>
      </w:r>
      <w:r w:rsidR="0077797A" w:rsidRPr="0077797A">
        <w:rPr>
          <w:sz w:val="36"/>
          <w:szCs w:val="36"/>
        </w:rPr>
        <w:t>Sample Promotional Text</w:t>
      </w:r>
    </w:p>
    <w:p w14:paraId="7AC9AF2B" w14:textId="07004095" w:rsidR="0077797A" w:rsidRDefault="0077797A">
      <w:pPr>
        <w:rPr>
          <w:i/>
          <w:iCs/>
        </w:rPr>
      </w:pPr>
      <w:r w:rsidRPr="0077797A">
        <w:rPr>
          <w:i/>
          <w:iCs/>
        </w:rPr>
        <w:t xml:space="preserve">Use the sample text examples below to promote BlueCareer </w:t>
      </w:r>
      <w:r w:rsidR="00C23A92">
        <w:rPr>
          <w:i/>
          <w:iCs/>
        </w:rPr>
        <w:t xml:space="preserve">from EBSCOlearning </w:t>
      </w:r>
      <w:r w:rsidRPr="0077797A">
        <w:rPr>
          <w:i/>
          <w:iCs/>
        </w:rPr>
        <w:t>to various audiences.</w:t>
      </w:r>
      <w:r>
        <w:rPr>
          <w:i/>
          <w:iCs/>
        </w:rPr>
        <w:t xml:space="preserve"> </w:t>
      </w:r>
      <w:r w:rsidRPr="0077797A">
        <w:rPr>
          <w:i/>
          <w:iCs/>
        </w:rPr>
        <w:t xml:space="preserve">We've included long descriptions for use in emails and short descriptions </w:t>
      </w:r>
      <w:r w:rsidR="00C866AD">
        <w:rPr>
          <w:i/>
          <w:iCs/>
        </w:rPr>
        <w:t>for</w:t>
      </w:r>
      <w:r w:rsidRPr="0077797A">
        <w:rPr>
          <w:i/>
          <w:iCs/>
        </w:rPr>
        <w:t xml:space="preserve"> use in newsletters and other brief communications.</w:t>
      </w:r>
    </w:p>
    <w:p w14:paraId="7BC3E264" w14:textId="3A5452FD" w:rsidR="0077797A" w:rsidRPr="0077797A" w:rsidRDefault="00700972">
      <w:pPr>
        <w:rPr>
          <w:b/>
          <w:bCs/>
          <w:sz w:val="28"/>
          <w:szCs w:val="28"/>
        </w:rPr>
      </w:pPr>
      <w:r>
        <w:rPr>
          <w:b/>
          <w:bCs/>
          <w:sz w:val="28"/>
          <w:szCs w:val="28"/>
        </w:rPr>
        <w:t>LONG DESCRIPTIONS</w:t>
      </w:r>
    </w:p>
    <w:p w14:paraId="3CAEDE17" w14:textId="77777777" w:rsidR="0077797A" w:rsidRPr="0077797A" w:rsidRDefault="0077797A" w:rsidP="0077797A">
      <w:pPr>
        <w:rPr>
          <w:b/>
          <w:bCs/>
          <w:color w:val="156082" w:themeColor="accent1"/>
        </w:rPr>
      </w:pPr>
      <w:r w:rsidRPr="0077797A">
        <w:rPr>
          <w:b/>
          <w:bCs/>
          <w:color w:val="156082" w:themeColor="accent1"/>
        </w:rPr>
        <w:t>Audience: Public Library Patrons</w:t>
      </w:r>
    </w:p>
    <w:p w14:paraId="708599F0" w14:textId="42305E16" w:rsidR="0077797A" w:rsidRPr="0077797A" w:rsidRDefault="0077797A" w:rsidP="0077797A">
      <w:pPr>
        <w:rPr>
          <w:b/>
          <w:bCs/>
        </w:rPr>
      </w:pPr>
      <w:r>
        <w:rPr>
          <w:i/>
          <w:iCs/>
        </w:rPr>
        <w:t>Email s</w:t>
      </w:r>
      <w:r w:rsidRPr="0077797A">
        <w:rPr>
          <w:i/>
          <w:iCs/>
        </w:rPr>
        <w:t>ubject line: Explore a Career in the Skilled Trades</w:t>
      </w:r>
    </w:p>
    <w:p w14:paraId="4E166841" w14:textId="373467F9" w:rsidR="0077797A" w:rsidRPr="0077797A" w:rsidRDefault="0077797A" w:rsidP="0077797A">
      <w:r w:rsidRPr="0077797A">
        <w:t xml:space="preserve">Interested in a career in the skilled trades? </w:t>
      </w:r>
      <w:r w:rsidRPr="0077797A">
        <w:rPr>
          <w:b/>
          <w:bCs/>
        </w:rPr>
        <w:t>BlueCareer from EBSCOlearning</w:t>
      </w:r>
      <w:r>
        <w:t xml:space="preserve">, now available through our library, </w:t>
      </w:r>
      <w:r w:rsidRPr="0077797A">
        <w:t>can help you explore your options and take the next step.</w:t>
      </w:r>
    </w:p>
    <w:p w14:paraId="4CAA74BB" w14:textId="77777777" w:rsidR="0077797A" w:rsidRPr="0077797A" w:rsidRDefault="0077797A" w:rsidP="0077797A">
      <w:r w:rsidRPr="0077797A">
        <w:t>Discover 150+ skilled trades in fields such as construction, automotive, manufacturing, aviation, energy, transportation and more. Take a personality and experience assessment to identify careers that may be a good fit, explore training videos, compare local pay data and find accredited trade schools and scholarship opportunities.</w:t>
      </w:r>
    </w:p>
    <w:p w14:paraId="424D1216" w14:textId="77777777" w:rsidR="0077797A" w:rsidRPr="0077797A" w:rsidRDefault="0077797A" w:rsidP="0077797A">
      <w:r w:rsidRPr="0077797A">
        <w:t>When you’re ready to look for work, BlueCareer can also help you connect with employers seeking skilled workers.</w:t>
      </w:r>
    </w:p>
    <w:p w14:paraId="747FA392" w14:textId="419C3D52" w:rsidR="008A4080" w:rsidRDefault="0077797A" w:rsidP="0077797A">
      <w:r w:rsidRPr="0077797A">
        <w:rPr>
          <w:b/>
          <w:bCs/>
        </w:rPr>
        <w:t>Start exploring BlueCareer today.</w:t>
      </w:r>
      <w:r w:rsidR="00BE7370">
        <w:rPr>
          <w:b/>
          <w:bCs/>
        </w:rPr>
        <w:t xml:space="preserve"> </w:t>
      </w:r>
      <w:r>
        <w:t>[Link]</w:t>
      </w:r>
    </w:p>
    <w:p w14:paraId="0EEE2580" w14:textId="77777777" w:rsidR="00BE7370" w:rsidRDefault="00BE7370">
      <w:pPr>
        <w:rPr>
          <w:b/>
          <w:bCs/>
          <w:color w:val="156082" w:themeColor="accent1"/>
        </w:rPr>
      </w:pPr>
    </w:p>
    <w:p w14:paraId="2F8CE51E" w14:textId="21E951A7" w:rsidR="0077797A" w:rsidRPr="0077797A" w:rsidRDefault="0077797A">
      <w:pPr>
        <w:rPr>
          <w:b/>
          <w:bCs/>
          <w:color w:val="156082" w:themeColor="accent1"/>
        </w:rPr>
      </w:pPr>
      <w:r w:rsidRPr="0077797A">
        <w:rPr>
          <w:b/>
          <w:bCs/>
          <w:color w:val="156082" w:themeColor="accent1"/>
        </w:rPr>
        <w:t>Audience: High School Students</w:t>
      </w:r>
    </w:p>
    <w:p w14:paraId="3672B418" w14:textId="2F9735DF" w:rsidR="0077797A" w:rsidRPr="0077797A" w:rsidRDefault="0077797A" w:rsidP="0077797A">
      <w:pPr>
        <w:rPr>
          <w:i/>
          <w:iCs/>
        </w:rPr>
      </w:pPr>
      <w:r w:rsidRPr="0077797A">
        <w:rPr>
          <w:i/>
          <w:iCs/>
        </w:rPr>
        <w:t>Email subject line:</w:t>
      </w:r>
      <w:r w:rsidRPr="0077797A">
        <w:t xml:space="preserve"> </w:t>
      </w:r>
      <w:r w:rsidRPr="0077797A">
        <w:rPr>
          <w:i/>
          <w:iCs/>
        </w:rPr>
        <w:t>Discover Where a Skilled Trade Can Take You</w:t>
      </w:r>
    </w:p>
    <w:p w14:paraId="1B83AB53" w14:textId="652779A6" w:rsidR="0077797A" w:rsidRPr="0077797A" w:rsidRDefault="0077797A" w:rsidP="0077797A">
      <w:r w:rsidRPr="0077797A">
        <w:t>Thinking about what comes after high school? A career in the skilled trades could be one path to explore.</w:t>
      </w:r>
    </w:p>
    <w:p w14:paraId="2550580F" w14:textId="77777777" w:rsidR="0077797A" w:rsidRPr="0077797A" w:rsidRDefault="0077797A" w:rsidP="0077797A">
      <w:r w:rsidRPr="0077797A">
        <w:t xml:space="preserve">With </w:t>
      </w:r>
      <w:r w:rsidRPr="0077797A">
        <w:rPr>
          <w:b/>
          <w:bCs/>
        </w:rPr>
        <w:t>BlueCareer from EBSCOlearning</w:t>
      </w:r>
      <w:r w:rsidRPr="0077797A">
        <w:t>, you can learn about 150+ skilled trades across industries such as automotive, aviation, construction, energy, manufacturing and transportation. Start with an assessment to discover trades that may match your interests and experience, then explore career information, training videos, local pay data, accredited trade schools and scholarship opportunities.</w:t>
      </w:r>
    </w:p>
    <w:p w14:paraId="164F072D" w14:textId="77777777" w:rsidR="0077797A" w:rsidRPr="0077797A" w:rsidRDefault="0077797A" w:rsidP="0077797A">
      <w:r w:rsidRPr="0077797A">
        <w:t>Whether you already have a career in mind or are just beginning to explore your options, BlueCareer can help you discover what’s possible.</w:t>
      </w:r>
    </w:p>
    <w:p w14:paraId="6B4C975F" w14:textId="7FCFA4C9" w:rsidR="0077797A" w:rsidRDefault="0077797A">
      <w:r w:rsidRPr="0077797A">
        <w:rPr>
          <w:b/>
          <w:bCs/>
        </w:rPr>
        <w:t>Start exploring BlueCareer today.</w:t>
      </w:r>
      <w:r w:rsidR="00BE7370">
        <w:rPr>
          <w:b/>
          <w:bCs/>
        </w:rPr>
        <w:t xml:space="preserve"> </w:t>
      </w:r>
      <w:r>
        <w:t>[Link]</w:t>
      </w:r>
    </w:p>
    <w:p w14:paraId="5F536776" w14:textId="77777777" w:rsidR="00BE7370" w:rsidRDefault="00BE7370"/>
    <w:p w14:paraId="36400B7A" w14:textId="10FBFE22" w:rsidR="0077797A" w:rsidRPr="0077797A" w:rsidRDefault="0077797A">
      <w:pPr>
        <w:rPr>
          <w:b/>
          <w:bCs/>
          <w:color w:val="156082" w:themeColor="accent1"/>
        </w:rPr>
      </w:pPr>
      <w:r w:rsidRPr="0077797A">
        <w:rPr>
          <w:b/>
          <w:bCs/>
          <w:color w:val="156082" w:themeColor="accent1"/>
        </w:rPr>
        <w:lastRenderedPageBreak/>
        <w:t>Audience: College Students</w:t>
      </w:r>
    </w:p>
    <w:p w14:paraId="1DACF77B" w14:textId="3CBD488C" w:rsidR="0077797A" w:rsidRPr="0077797A" w:rsidRDefault="0077797A" w:rsidP="0077797A">
      <w:pPr>
        <w:rPr>
          <w:i/>
          <w:iCs/>
        </w:rPr>
      </w:pPr>
      <w:r w:rsidRPr="0077797A">
        <w:rPr>
          <w:i/>
          <w:iCs/>
        </w:rPr>
        <w:t>Email subject line:</w:t>
      </w:r>
      <w:r w:rsidRPr="0077797A">
        <w:t xml:space="preserve"> </w:t>
      </w:r>
      <w:r w:rsidRPr="0077797A">
        <w:rPr>
          <w:i/>
          <w:iCs/>
        </w:rPr>
        <w:t>Explore Opportunities in the Skilled Trades</w:t>
      </w:r>
    </w:p>
    <w:p w14:paraId="2EC23A04" w14:textId="54965B57" w:rsidR="0077797A" w:rsidRPr="0077797A" w:rsidRDefault="0077797A" w:rsidP="0077797A">
      <w:r w:rsidRPr="0077797A">
        <w:t xml:space="preserve">Exploring career options or considering a new path? </w:t>
      </w:r>
      <w:r w:rsidRPr="0077797A">
        <w:rPr>
          <w:b/>
          <w:bCs/>
        </w:rPr>
        <w:t>BlueCareer from EBSCOlearning</w:t>
      </w:r>
      <w:r w:rsidRPr="0077797A">
        <w:t xml:space="preserve"> provides tools and information to help you research opportunities in the skilled trades and move from career exploration to employment.</w:t>
      </w:r>
    </w:p>
    <w:p w14:paraId="6C3887C3" w14:textId="77777777" w:rsidR="0077797A" w:rsidRPr="0077797A" w:rsidRDefault="0077797A" w:rsidP="0077797A">
      <w:r w:rsidRPr="0077797A">
        <w:t>Explore 150+ trades across a wide range of industries, discover careers that align with your interests and experience and access training videos to build your knowledge. You can also research local pay data, find accredited trade schools and scholarship opportunities and connect with employers looking for skilled workers.</w:t>
      </w:r>
    </w:p>
    <w:p w14:paraId="4FBD3BA6" w14:textId="77777777" w:rsidR="0077797A" w:rsidRPr="0077797A" w:rsidRDefault="0077797A" w:rsidP="0077797A">
      <w:r w:rsidRPr="0077797A">
        <w:t>Whether you’re considering your first career or a career change, BlueCareer can help you explore your options and plan your next move.</w:t>
      </w:r>
    </w:p>
    <w:p w14:paraId="36816BF8" w14:textId="5E07D1E0" w:rsidR="0077797A" w:rsidRDefault="0077797A">
      <w:r w:rsidRPr="0077797A">
        <w:rPr>
          <w:b/>
          <w:bCs/>
        </w:rPr>
        <w:t>Explore BlueCareer today.</w:t>
      </w:r>
      <w:r w:rsidR="00BE7370">
        <w:rPr>
          <w:b/>
          <w:bCs/>
        </w:rPr>
        <w:t xml:space="preserve"> </w:t>
      </w:r>
      <w:r>
        <w:t>[Link]</w:t>
      </w:r>
    </w:p>
    <w:p w14:paraId="6A7D0289" w14:textId="77777777" w:rsidR="00BE7370" w:rsidRDefault="00BE7370">
      <w:pPr>
        <w:rPr>
          <w:b/>
          <w:bCs/>
          <w:color w:val="156082" w:themeColor="accent1"/>
        </w:rPr>
      </w:pPr>
    </w:p>
    <w:p w14:paraId="0320FB23" w14:textId="6D0B6DB7" w:rsidR="0077797A" w:rsidRPr="008A4080" w:rsidRDefault="008A4080">
      <w:pPr>
        <w:rPr>
          <w:b/>
          <w:bCs/>
          <w:color w:val="156082" w:themeColor="accent1"/>
        </w:rPr>
      </w:pPr>
      <w:r w:rsidRPr="008A4080">
        <w:rPr>
          <w:b/>
          <w:bCs/>
          <w:color w:val="156082" w:themeColor="accent1"/>
        </w:rPr>
        <w:t>Audience: Librarians</w:t>
      </w:r>
    </w:p>
    <w:p w14:paraId="1C4CBD37" w14:textId="0237F933" w:rsidR="008A4080" w:rsidRPr="008A4080" w:rsidRDefault="008A4080" w:rsidP="008A4080">
      <w:pPr>
        <w:rPr>
          <w:i/>
          <w:iCs/>
        </w:rPr>
      </w:pPr>
      <w:r w:rsidRPr="008A4080">
        <w:rPr>
          <w:i/>
          <w:iCs/>
        </w:rPr>
        <w:t xml:space="preserve">Email subject line: Help </w:t>
      </w:r>
      <w:r>
        <w:rPr>
          <w:i/>
          <w:iCs/>
        </w:rPr>
        <w:t>[</w:t>
      </w:r>
      <w:r w:rsidRPr="008A4080">
        <w:rPr>
          <w:i/>
          <w:iCs/>
        </w:rPr>
        <w:t>Patrons</w:t>
      </w:r>
      <w:r>
        <w:rPr>
          <w:i/>
          <w:iCs/>
        </w:rPr>
        <w:t>/</w:t>
      </w:r>
      <w:r w:rsidRPr="008A4080">
        <w:rPr>
          <w:i/>
          <w:iCs/>
        </w:rPr>
        <w:t>Students</w:t>
      </w:r>
      <w:r>
        <w:rPr>
          <w:i/>
          <w:iCs/>
        </w:rPr>
        <w:t>]</w:t>
      </w:r>
      <w:r w:rsidRPr="008A4080">
        <w:rPr>
          <w:i/>
          <w:iCs/>
        </w:rPr>
        <w:t xml:space="preserve"> Explore Skilled-Trade Careers</w:t>
      </w:r>
    </w:p>
    <w:p w14:paraId="47039A9B" w14:textId="77777777" w:rsidR="008A4080" w:rsidRPr="008A4080" w:rsidRDefault="008A4080" w:rsidP="008A4080">
      <w:r w:rsidRPr="008A4080">
        <w:rPr>
          <w:b/>
          <w:bCs/>
        </w:rPr>
        <w:t>BlueCareer from EBSCOlearning</w:t>
      </w:r>
      <w:r w:rsidRPr="008A4080">
        <w:t xml:space="preserve"> gives librarians a practical resource for supporting career exploration and workforce development. Users can explore 150+ skilled trades, identify careers that align with their interests and experience, research local pay and access training videos. They can also find accredited trade schools and scholarship opportunities and connect with employers seeking skilled workers.</w:t>
      </w:r>
    </w:p>
    <w:p w14:paraId="704F0BEA" w14:textId="77777777" w:rsidR="008A4080" w:rsidRPr="008A4080" w:rsidRDefault="008A4080" w:rsidP="008A4080">
      <w:r w:rsidRPr="008A4080">
        <w:t>Whether you serve students considering their next step, job seekers exploring new opportunities or adults considering a career change, BlueCareer can help you connect users with information and tools to move forward.</w:t>
      </w:r>
    </w:p>
    <w:p w14:paraId="23890785" w14:textId="7455AAA0" w:rsidR="008A4080" w:rsidRPr="008A4080" w:rsidRDefault="008A4080" w:rsidP="008A4080">
      <w:r w:rsidRPr="008A4080">
        <w:rPr>
          <w:b/>
          <w:bCs/>
        </w:rPr>
        <w:t xml:space="preserve">Share BlueCareer with your </w:t>
      </w:r>
      <w:r>
        <w:rPr>
          <w:b/>
          <w:bCs/>
        </w:rPr>
        <w:t>[</w:t>
      </w:r>
      <w:r w:rsidRPr="008A4080">
        <w:rPr>
          <w:b/>
          <w:bCs/>
        </w:rPr>
        <w:t>patrons</w:t>
      </w:r>
      <w:r>
        <w:rPr>
          <w:b/>
          <w:bCs/>
        </w:rPr>
        <w:t>/</w:t>
      </w:r>
      <w:r w:rsidRPr="008A4080">
        <w:rPr>
          <w:b/>
          <w:bCs/>
        </w:rPr>
        <w:t>students</w:t>
      </w:r>
      <w:r>
        <w:rPr>
          <w:b/>
          <w:bCs/>
        </w:rPr>
        <w:t>]</w:t>
      </w:r>
      <w:r w:rsidRPr="008A4080">
        <w:rPr>
          <w:b/>
          <w:bCs/>
        </w:rPr>
        <w:t xml:space="preserve"> today.</w:t>
      </w:r>
      <w:r>
        <w:rPr>
          <w:b/>
          <w:bCs/>
        </w:rPr>
        <w:t xml:space="preserve"> </w:t>
      </w:r>
    </w:p>
    <w:p w14:paraId="25EB091C" w14:textId="591B564C" w:rsidR="008A4080" w:rsidRDefault="008A4080">
      <w:r>
        <w:t>[Link]</w:t>
      </w:r>
    </w:p>
    <w:p w14:paraId="47454ED2" w14:textId="5FABF187" w:rsidR="008A4080" w:rsidRDefault="008A4080">
      <w:r>
        <w:t xml:space="preserve">Need help </w:t>
      </w:r>
      <w:r w:rsidR="00A0614E">
        <w:t>promoting</w:t>
      </w:r>
      <w:r>
        <w:t xml:space="preserve"> this resource? Access the </w:t>
      </w:r>
      <w:hyperlink r:id="rId4" w:history="1">
        <w:r w:rsidRPr="008A4080">
          <w:rPr>
            <w:rStyle w:val="Hyperlink"/>
          </w:rPr>
          <w:t>BlueCareer Promotion Kit</w:t>
        </w:r>
      </w:hyperlink>
      <w:r>
        <w:t xml:space="preserve"> for handouts, posters, bookmarks and more.</w:t>
      </w:r>
    </w:p>
    <w:p w14:paraId="75E3038D" w14:textId="77777777" w:rsidR="008A4080" w:rsidRDefault="008A4080"/>
    <w:p w14:paraId="4E180CF9" w14:textId="77777777" w:rsidR="008A4080" w:rsidRDefault="008A4080"/>
    <w:p w14:paraId="739E6B0A" w14:textId="77777777" w:rsidR="008A4080" w:rsidRDefault="008A4080"/>
    <w:p w14:paraId="061069C1" w14:textId="3F6A9A82" w:rsidR="0077797A" w:rsidRPr="0077797A" w:rsidRDefault="0077797A">
      <w:pPr>
        <w:rPr>
          <w:b/>
          <w:bCs/>
          <w:sz w:val="28"/>
          <w:szCs w:val="28"/>
        </w:rPr>
      </w:pPr>
      <w:r w:rsidRPr="0077797A">
        <w:rPr>
          <w:b/>
          <w:bCs/>
          <w:sz w:val="28"/>
          <w:szCs w:val="28"/>
        </w:rPr>
        <w:lastRenderedPageBreak/>
        <w:t>SHORT DESCRIPTIONS</w:t>
      </w:r>
    </w:p>
    <w:p w14:paraId="6B6D799C" w14:textId="77777777" w:rsidR="0077797A" w:rsidRPr="0077797A" w:rsidRDefault="0077797A" w:rsidP="0077797A">
      <w:pPr>
        <w:rPr>
          <w:b/>
          <w:bCs/>
          <w:color w:val="156082" w:themeColor="accent1"/>
        </w:rPr>
      </w:pPr>
      <w:r w:rsidRPr="0077797A">
        <w:rPr>
          <w:b/>
          <w:bCs/>
          <w:color w:val="156082" w:themeColor="accent1"/>
        </w:rPr>
        <w:t>Audience: Public Library Patrons</w:t>
      </w:r>
    </w:p>
    <w:p w14:paraId="2ABBF33A" w14:textId="5C918AF3" w:rsidR="0077797A" w:rsidRDefault="0077797A" w:rsidP="0077797A">
      <w:r w:rsidRPr="0077797A">
        <w:t xml:space="preserve">Explore a new career in the skilled trades with </w:t>
      </w:r>
      <w:r w:rsidRPr="0077797A">
        <w:rPr>
          <w:b/>
          <w:bCs/>
        </w:rPr>
        <w:t>BlueCareer from EBSCOlearning</w:t>
      </w:r>
      <w:r w:rsidRPr="0077797A">
        <w:t>. Discover 150+ trades, explore local pay, find training and scholarship opportunities and connect with employers looking for skilled workers.</w:t>
      </w:r>
      <w:r>
        <w:t xml:space="preserve"> Log in through the library: [Link]</w:t>
      </w:r>
    </w:p>
    <w:p w14:paraId="19E153EE" w14:textId="75575656" w:rsidR="0077797A" w:rsidRPr="0077797A" w:rsidRDefault="0077797A" w:rsidP="0077797A">
      <w:pPr>
        <w:rPr>
          <w:b/>
          <w:bCs/>
          <w:color w:val="156082" w:themeColor="accent1"/>
        </w:rPr>
      </w:pPr>
      <w:r w:rsidRPr="0077797A">
        <w:rPr>
          <w:b/>
          <w:bCs/>
          <w:color w:val="156082" w:themeColor="accent1"/>
        </w:rPr>
        <w:t xml:space="preserve">Audience: </w:t>
      </w:r>
      <w:r>
        <w:rPr>
          <w:b/>
          <w:bCs/>
          <w:color w:val="156082" w:themeColor="accent1"/>
        </w:rPr>
        <w:t>High School Students</w:t>
      </w:r>
    </w:p>
    <w:p w14:paraId="774B2BEE" w14:textId="5C7FE69F" w:rsidR="0077797A" w:rsidRDefault="0077797A" w:rsidP="0077797A">
      <w:r w:rsidRPr="0077797A">
        <w:t>What could your future look like?</w:t>
      </w:r>
      <w:r>
        <w:t xml:space="preserve"> Available through our school library,</w:t>
      </w:r>
      <w:r w:rsidRPr="0077797A">
        <w:t xml:space="preserve"> </w:t>
      </w:r>
      <w:r w:rsidRPr="0077797A">
        <w:rPr>
          <w:b/>
          <w:bCs/>
        </w:rPr>
        <w:t>BlueCareer from EBSCOlearning</w:t>
      </w:r>
      <w:r w:rsidRPr="0077797A">
        <w:t xml:space="preserve"> helps you explore 150+ skilled trades, discover careers that match your interests and find information about training, pay, trade schools and scholarships.</w:t>
      </w:r>
      <w:r>
        <w:t xml:space="preserve"> </w:t>
      </w:r>
      <w:r w:rsidR="00A0614E">
        <w:t>Get started through the school library</w:t>
      </w:r>
      <w:r>
        <w:t>: [Link]</w:t>
      </w:r>
    </w:p>
    <w:p w14:paraId="1BD8A15B" w14:textId="2B9DB9A1" w:rsidR="0077797A" w:rsidRPr="0077797A" w:rsidRDefault="0077797A" w:rsidP="0077797A">
      <w:pPr>
        <w:rPr>
          <w:b/>
          <w:bCs/>
          <w:color w:val="156082" w:themeColor="accent1"/>
        </w:rPr>
      </w:pPr>
      <w:r w:rsidRPr="0077797A">
        <w:rPr>
          <w:b/>
          <w:bCs/>
          <w:color w:val="156082" w:themeColor="accent1"/>
        </w:rPr>
        <w:t xml:space="preserve">Audience: </w:t>
      </w:r>
      <w:r>
        <w:rPr>
          <w:b/>
          <w:bCs/>
          <w:color w:val="156082" w:themeColor="accent1"/>
        </w:rPr>
        <w:t>College Students</w:t>
      </w:r>
    </w:p>
    <w:p w14:paraId="6C3DD9C7" w14:textId="3A451788" w:rsidR="0077797A" w:rsidRDefault="0077797A" w:rsidP="0077797A">
      <w:r w:rsidRPr="0077797A">
        <w:t xml:space="preserve">Explore career opportunities in 150+ skilled trades with </w:t>
      </w:r>
      <w:r w:rsidRPr="0077797A">
        <w:rPr>
          <w:b/>
          <w:bCs/>
        </w:rPr>
        <w:t>BlueCareer from EBSCOlearning</w:t>
      </w:r>
      <w:r w:rsidRPr="0077797A">
        <w:t>. Research career paths, local pay and training opportunities, find trade schools and scholarships and connect with employers seeking skilled workers.</w:t>
      </w:r>
      <w:r>
        <w:t xml:space="preserve"> Log in through the library: [Link]</w:t>
      </w:r>
    </w:p>
    <w:p w14:paraId="3221B8FC" w14:textId="3E61439F" w:rsidR="008A4080" w:rsidRPr="008A4080" w:rsidRDefault="008A4080" w:rsidP="0077797A">
      <w:pPr>
        <w:rPr>
          <w:b/>
          <w:bCs/>
          <w:color w:val="156082" w:themeColor="accent1"/>
        </w:rPr>
      </w:pPr>
      <w:r w:rsidRPr="008A4080">
        <w:rPr>
          <w:b/>
          <w:bCs/>
          <w:color w:val="156082" w:themeColor="accent1"/>
        </w:rPr>
        <w:t>Audience: Librarians</w:t>
      </w:r>
    </w:p>
    <w:p w14:paraId="3129E066" w14:textId="1AFC4B12" w:rsidR="008A4080" w:rsidRDefault="00247554" w:rsidP="0077797A">
      <w:r w:rsidRPr="00247554">
        <w:t xml:space="preserve">Help [patrons/students] explore skilled-trade careers with </w:t>
      </w:r>
      <w:r w:rsidRPr="00247554">
        <w:rPr>
          <w:b/>
          <w:bCs/>
        </w:rPr>
        <w:t>BlueCareer from EBSCOlearning</w:t>
      </w:r>
      <w:r w:rsidRPr="00247554">
        <w:t xml:space="preserve">. This career exploration resource covers 150+ trades, with information on training, local pay, trade schools, scholarships and employment opportunities. </w:t>
      </w:r>
      <w:r w:rsidR="008A4080">
        <w:t xml:space="preserve">Access the </w:t>
      </w:r>
      <w:hyperlink r:id="rId5" w:history="1">
        <w:r w:rsidR="008A4080" w:rsidRPr="008A4080">
          <w:rPr>
            <w:rStyle w:val="Hyperlink"/>
          </w:rPr>
          <w:t>BlueCareer Promotion Kit</w:t>
        </w:r>
      </w:hyperlink>
      <w:r w:rsidR="008A4080">
        <w:t xml:space="preserve"> for handouts, posters, bookmarks and more.</w:t>
      </w:r>
    </w:p>
    <w:sectPr w:rsidR="008A4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97A"/>
    <w:rsid w:val="000161EB"/>
    <w:rsid w:val="00247554"/>
    <w:rsid w:val="00271F41"/>
    <w:rsid w:val="002C5BD7"/>
    <w:rsid w:val="00592E6F"/>
    <w:rsid w:val="005B64CB"/>
    <w:rsid w:val="0062550F"/>
    <w:rsid w:val="00700972"/>
    <w:rsid w:val="0077797A"/>
    <w:rsid w:val="00861509"/>
    <w:rsid w:val="008A4080"/>
    <w:rsid w:val="00936A62"/>
    <w:rsid w:val="00A0614E"/>
    <w:rsid w:val="00BE7370"/>
    <w:rsid w:val="00C23A92"/>
    <w:rsid w:val="00C866AD"/>
    <w:rsid w:val="00CA4A79"/>
    <w:rsid w:val="00DA5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5A181"/>
  <w15:chartTrackingRefBased/>
  <w15:docId w15:val="{18B6B629-2B6F-4D00-A241-AD592A052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7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7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7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7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7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7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7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97A"/>
    <w:rPr>
      <w:rFonts w:eastAsiaTheme="majorEastAsia" w:cstheme="majorBidi"/>
      <w:color w:val="272727" w:themeColor="text1" w:themeTint="D8"/>
    </w:rPr>
  </w:style>
  <w:style w:type="paragraph" w:styleId="Title">
    <w:name w:val="Title"/>
    <w:basedOn w:val="Normal"/>
    <w:next w:val="Normal"/>
    <w:link w:val="TitleChar"/>
    <w:uiPriority w:val="10"/>
    <w:qFormat/>
    <w:rsid w:val="00777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97A"/>
    <w:pPr>
      <w:spacing w:before="160"/>
      <w:jc w:val="center"/>
    </w:pPr>
    <w:rPr>
      <w:i/>
      <w:iCs/>
      <w:color w:val="404040" w:themeColor="text1" w:themeTint="BF"/>
    </w:rPr>
  </w:style>
  <w:style w:type="character" w:customStyle="1" w:styleId="QuoteChar">
    <w:name w:val="Quote Char"/>
    <w:basedOn w:val="DefaultParagraphFont"/>
    <w:link w:val="Quote"/>
    <w:uiPriority w:val="29"/>
    <w:rsid w:val="0077797A"/>
    <w:rPr>
      <w:i/>
      <w:iCs/>
      <w:color w:val="404040" w:themeColor="text1" w:themeTint="BF"/>
    </w:rPr>
  </w:style>
  <w:style w:type="paragraph" w:styleId="ListParagraph">
    <w:name w:val="List Paragraph"/>
    <w:basedOn w:val="Normal"/>
    <w:uiPriority w:val="34"/>
    <w:qFormat/>
    <w:rsid w:val="0077797A"/>
    <w:pPr>
      <w:ind w:left="720"/>
      <w:contextualSpacing/>
    </w:pPr>
  </w:style>
  <w:style w:type="character" w:styleId="IntenseEmphasis">
    <w:name w:val="Intense Emphasis"/>
    <w:basedOn w:val="DefaultParagraphFont"/>
    <w:uiPriority w:val="21"/>
    <w:qFormat/>
    <w:rsid w:val="0077797A"/>
    <w:rPr>
      <w:i/>
      <w:iCs/>
      <w:color w:val="0F4761" w:themeColor="accent1" w:themeShade="BF"/>
    </w:rPr>
  </w:style>
  <w:style w:type="paragraph" w:styleId="IntenseQuote">
    <w:name w:val="Intense Quote"/>
    <w:basedOn w:val="Normal"/>
    <w:next w:val="Normal"/>
    <w:link w:val="IntenseQuoteChar"/>
    <w:uiPriority w:val="30"/>
    <w:qFormat/>
    <w:rsid w:val="00777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797A"/>
    <w:rPr>
      <w:i/>
      <w:iCs/>
      <w:color w:val="0F4761" w:themeColor="accent1" w:themeShade="BF"/>
    </w:rPr>
  </w:style>
  <w:style w:type="character" w:styleId="IntenseReference">
    <w:name w:val="Intense Reference"/>
    <w:basedOn w:val="DefaultParagraphFont"/>
    <w:uiPriority w:val="32"/>
    <w:qFormat/>
    <w:rsid w:val="0077797A"/>
    <w:rPr>
      <w:b/>
      <w:bCs/>
      <w:smallCaps/>
      <w:color w:val="0F4761" w:themeColor="accent1" w:themeShade="BF"/>
      <w:spacing w:val="5"/>
    </w:rPr>
  </w:style>
  <w:style w:type="character" w:styleId="Hyperlink">
    <w:name w:val="Hyperlink"/>
    <w:basedOn w:val="DefaultParagraphFont"/>
    <w:uiPriority w:val="99"/>
    <w:unhideWhenUsed/>
    <w:rsid w:val="008A4080"/>
    <w:rPr>
      <w:color w:val="467886" w:themeColor="hyperlink"/>
      <w:u w:val="single"/>
    </w:rPr>
  </w:style>
  <w:style w:type="character" w:styleId="UnresolvedMention">
    <w:name w:val="Unresolved Mention"/>
    <w:basedOn w:val="DefaultParagraphFont"/>
    <w:uiPriority w:val="99"/>
    <w:semiHidden/>
    <w:unhideWhenUsed/>
    <w:rsid w:val="008A4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onnect.ebsco.com/s/article/BlueCareer-by-EBSCOlearning-Promotion-Kit" TargetMode="External"/><Relationship Id="rId4" Type="http://schemas.openxmlformats.org/officeDocument/2006/relationships/hyperlink" Target="https://connect.ebsco.com/s/article/BlueCareer-by-EBSCOlearning-Promotion-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671</Words>
  <Characters>4128</Characters>
  <Application>Microsoft Office Word</Application>
  <DocSecurity>0</DocSecurity>
  <Lines>80</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EBSCO</dc:creator>
  <cp:keywords/>
  <dc:description/>
  <cp:lastModifiedBy>Kendra Mack</cp:lastModifiedBy>
  <cp:revision>9</cp:revision>
  <dcterms:created xsi:type="dcterms:W3CDTF">2026-09-21T13:26:00Z</dcterms:created>
  <dcterms:modified xsi:type="dcterms:W3CDTF">2026-09-21T15:43:00Z</dcterms:modified>
  <cp:category/>
</cp:coreProperties>
</file>