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B1E5" w14:textId="76DAF97F" w:rsidR="00DF363C" w:rsidRPr="00571F42" w:rsidRDefault="00DF363C" w:rsidP="00874311">
      <w:pPr>
        <w:rPr>
          <w:rFonts w:ascii="Calibri" w:hAnsi="Calibri" w:cs="Calibri"/>
        </w:rPr>
      </w:pPr>
    </w:p>
    <w:p w14:paraId="4796456F" w14:textId="353E85B5" w:rsidR="00AA6C8C" w:rsidRPr="004D08BB" w:rsidRDefault="00874311" w:rsidP="001E1E21">
      <w:pPr>
        <w:rPr>
          <w:rFonts w:ascii="Calibri" w:hAnsi="Calibri" w:cs="Calibri"/>
          <w:sz w:val="44"/>
          <w:szCs w:val="44"/>
        </w:rPr>
      </w:pPr>
      <w:r w:rsidRPr="004D08BB">
        <w:rPr>
          <w:rFonts w:ascii="Calibri" w:hAnsi="Calibri" w:cs="Calibri"/>
          <w:sz w:val="44"/>
          <w:szCs w:val="44"/>
        </w:rPr>
        <w:t xml:space="preserve">Sample Text for </w:t>
      </w:r>
      <w:r w:rsidR="00AA6C8C" w:rsidRPr="004D08BB">
        <w:rPr>
          <w:rFonts w:ascii="Calibri" w:hAnsi="Calibri" w:cs="Calibri"/>
          <w:sz w:val="44"/>
          <w:szCs w:val="44"/>
        </w:rPr>
        <w:t>P</w:t>
      </w:r>
      <w:r w:rsidRPr="004D08BB">
        <w:rPr>
          <w:rFonts w:ascii="Calibri" w:hAnsi="Calibri" w:cs="Calibri"/>
          <w:sz w:val="44"/>
          <w:szCs w:val="44"/>
        </w:rPr>
        <w:t xml:space="preserve">romoting </w:t>
      </w:r>
      <w:r w:rsidR="00F87F08">
        <w:rPr>
          <w:rFonts w:ascii="Calibri" w:hAnsi="Calibri" w:cs="Calibri"/>
          <w:sz w:val="44"/>
          <w:szCs w:val="44"/>
        </w:rPr>
        <w:t>Australia/New Zealand</w:t>
      </w:r>
      <w:r w:rsidR="000937DE" w:rsidRPr="004D08BB">
        <w:rPr>
          <w:rFonts w:ascii="Calibri" w:hAnsi="Calibri" w:cs="Calibri"/>
          <w:sz w:val="44"/>
          <w:szCs w:val="44"/>
        </w:rPr>
        <w:t xml:space="preserve"> </w:t>
      </w:r>
      <w:r w:rsidR="00C73DE1" w:rsidRPr="004D08BB">
        <w:rPr>
          <w:rFonts w:ascii="Calibri" w:hAnsi="Calibri" w:cs="Calibri"/>
          <w:sz w:val="44"/>
          <w:szCs w:val="44"/>
        </w:rPr>
        <w:t xml:space="preserve">Points of View Reference </w:t>
      </w:r>
      <w:r w:rsidR="005F1777">
        <w:rPr>
          <w:rFonts w:ascii="Calibri" w:hAnsi="Calibri" w:cs="Calibri"/>
          <w:sz w:val="44"/>
          <w:szCs w:val="44"/>
        </w:rPr>
        <w:t>Source</w:t>
      </w:r>
    </w:p>
    <w:p w14:paraId="7C257A2A" w14:textId="77777777" w:rsidR="00A24540" w:rsidRPr="00571F42" w:rsidRDefault="00A24540" w:rsidP="001E1E21">
      <w:pPr>
        <w:rPr>
          <w:rFonts w:ascii="Calibri" w:hAnsi="Calibri" w:cs="Calibri"/>
          <w:color w:val="4472C4"/>
        </w:rPr>
      </w:pPr>
    </w:p>
    <w:p w14:paraId="7245A0A0" w14:textId="0A9BFE8F" w:rsidR="001E1E21" w:rsidRPr="00571F42" w:rsidRDefault="00A24540" w:rsidP="001E1E21">
      <w:pPr>
        <w:rPr>
          <w:rFonts w:ascii="Calibri" w:hAnsi="Calibri" w:cs="Calibri"/>
          <w:i/>
          <w:iCs/>
          <w:color w:val="4472C4"/>
        </w:rPr>
      </w:pPr>
      <w:r w:rsidRPr="00571F42">
        <w:rPr>
          <w:rFonts w:ascii="Calibri" w:hAnsi="Calibri" w:cs="Calibri"/>
          <w:i/>
          <w:iCs/>
          <w:color w:val="4472C4"/>
        </w:rPr>
        <w:t xml:space="preserve">This document contains sample promotional text for librarians to use in marketing </w:t>
      </w:r>
      <w:r w:rsidR="00F87F08">
        <w:rPr>
          <w:rFonts w:ascii="Calibri" w:hAnsi="Calibri" w:cs="Calibri"/>
          <w:i/>
          <w:iCs/>
          <w:color w:val="4472C4"/>
        </w:rPr>
        <w:t>Australia/New Zealand</w:t>
      </w:r>
      <w:r w:rsidR="000937DE" w:rsidRPr="00571F42">
        <w:rPr>
          <w:rFonts w:ascii="Calibri" w:hAnsi="Calibri" w:cs="Calibri"/>
          <w:i/>
          <w:iCs/>
          <w:color w:val="4472C4"/>
        </w:rPr>
        <w:t xml:space="preserve"> </w:t>
      </w:r>
      <w:r w:rsidR="00C73DE1" w:rsidRPr="00571F42">
        <w:rPr>
          <w:rFonts w:ascii="Calibri" w:hAnsi="Calibri" w:cs="Calibri"/>
          <w:i/>
          <w:iCs/>
          <w:color w:val="4472C4"/>
        </w:rPr>
        <w:t xml:space="preserve">Points of View Reference </w:t>
      </w:r>
      <w:r w:rsidR="005F1777">
        <w:rPr>
          <w:rFonts w:ascii="Calibri" w:hAnsi="Calibri" w:cs="Calibri"/>
          <w:i/>
          <w:iCs/>
          <w:color w:val="4472C4"/>
        </w:rPr>
        <w:t>Source</w:t>
      </w:r>
      <w:r w:rsidRPr="00571F42">
        <w:rPr>
          <w:rFonts w:ascii="Calibri" w:hAnsi="Calibri" w:cs="Calibri"/>
          <w:i/>
          <w:iCs/>
          <w:color w:val="4472C4"/>
        </w:rPr>
        <w:t xml:space="preserve"> to students, teachers and </w:t>
      </w:r>
      <w:r w:rsidR="00E257F3" w:rsidRPr="00571F42">
        <w:rPr>
          <w:rFonts w:ascii="Calibri" w:hAnsi="Calibri" w:cs="Calibri"/>
          <w:i/>
          <w:iCs/>
          <w:color w:val="4472C4"/>
        </w:rPr>
        <w:t>school</w:t>
      </w:r>
      <w:r w:rsidRPr="00571F42">
        <w:rPr>
          <w:rFonts w:ascii="Calibri" w:hAnsi="Calibri" w:cs="Calibri"/>
          <w:i/>
          <w:iCs/>
          <w:color w:val="4472C4"/>
        </w:rPr>
        <w:t xml:space="preserve"> librarians. We’ve included long descriptions for use in emails and short descriptions for use in newsletters and other brief communications.</w:t>
      </w:r>
      <w:r w:rsidR="0059725A" w:rsidRPr="00571F42">
        <w:rPr>
          <w:rFonts w:ascii="Calibri" w:hAnsi="Calibri" w:cs="Calibri"/>
          <w:i/>
          <w:iCs/>
          <w:color w:val="4472C4"/>
        </w:rPr>
        <w:t xml:space="preserve"> Customize as needed.</w:t>
      </w:r>
    </w:p>
    <w:p w14:paraId="79E47C15" w14:textId="77777777" w:rsidR="00A24540" w:rsidRPr="00571F42" w:rsidRDefault="00A24540" w:rsidP="001E1E21">
      <w:pPr>
        <w:rPr>
          <w:rFonts w:ascii="Calibri" w:hAnsi="Calibri" w:cs="Calibri"/>
        </w:rPr>
      </w:pPr>
    </w:p>
    <w:p w14:paraId="648E0506" w14:textId="77777777" w:rsidR="00874311" w:rsidRPr="00571F42" w:rsidRDefault="00874311" w:rsidP="00874311">
      <w:pPr>
        <w:rPr>
          <w:rFonts w:ascii="Calibri" w:hAnsi="Calibri" w:cs="Calibri"/>
          <w:b/>
          <w:bCs/>
          <w:sz w:val="32"/>
          <w:szCs w:val="32"/>
        </w:rPr>
      </w:pPr>
      <w:r w:rsidRPr="00571F42">
        <w:rPr>
          <w:rFonts w:ascii="Calibri" w:hAnsi="Calibri" w:cs="Calibri"/>
          <w:b/>
          <w:bCs/>
          <w:sz w:val="32"/>
          <w:szCs w:val="32"/>
        </w:rPr>
        <w:t>Long Descriptions (for Emails)</w:t>
      </w:r>
    </w:p>
    <w:p w14:paraId="3763B090" w14:textId="77777777" w:rsidR="00874311" w:rsidRPr="00571F42" w:rsidRDefault="00874311" w:rsidP="00874311">
      <w:pPr>
        <w:rPr>
          <w:rFonts w:ascii="Calibri" w:hAnsi="Calibri" w:cs="Calibri"/>
        </w:rPr>
      </w:pPr>
    </w:p>
    <w:p w14:paraId="0679680C" w14:textId="3B9C8896" w:rsidR="00874311" w:rsidRPr="00571F42" w:rsidRDefault="00874311" w:rsidP="00874311">
      <w:pPr>
        <w:rPr>
          <w:rFonts w:ascii="Calibri" w:hAnsi="Calibri" w:cs="Calibri"/>
          <w:b/>
          <w:bCs/>
          <w:color w:val="4472C4"/>
        </w:rPr>
      </w:pPr>
      <w:r w:rsidRPr="00571F42">
        <w:rPr>
          <w:rFonts w:ascii="Calibri" w:hAnsi="Calibri" w:cs="Calibri"/>
          <w:b/>
          <w:bCs/>
          <w:color w:val="4472C4"/>
        </w:rPr>
        <w:t>AUDIENCE: STUDENTS</w:t>
      </w:r>
    </w:p>
    <w:p w14:paraId="7A993EC4" w14:textId="77777777" w:rsidR="00874311" w:rsidRPr="00571F42" w:rsidRDefault="00874311" w:rsidP="00874311">
      <w:pPr>
        <w:rPr>
          <w:rFonts w:ascii="Calibri" w:hAnsi="Calibri" w:cs="Calibri"/>
        </w:rPr>
      </w:pPr>
    </w:p>
    <w:p w14:paraId="6409DE10" w14:textId="7E2E6F94" w:rsidR="00874311" w:rsidRPr="00571F42" w:rsidRDefault="00874311" w:rsidP="00874311">
      <w:pPr>
        <w:rPr>
          <w:rFonts w:ascii="Calibri" w:hAnsi="Calibri" w:cs="Calibri"/>
        </w:rPr>
      </w:pPr>
      <w:r w:rsidRPr="00571F42">
        <w:rPr>
          <w:rFonts w:ascii="Calibri" w:hAnsi="Calibri" w:cs="Calibri"/>
        </w:rPr>
        <w:t xml:space="preserve">Subject line: </w:t>
      </w:r>
      <w:r w:rsidR="00C16A41" w:rsidRPr="00571F42">
        <w:rPr>
          <w:rFonts w:ascii="Calibri" w:hAnsi="Calibri" w:cs="Calibri"/>
        </w:rPr>
        <w:t>Get help r</w:t>
      </w:r>
      <w:r w:rsidR="00057448" w:rsidRPr="00571F42">
        <w:rPr>
          <w:rFonts w:ascii="Calibri" w:hAnsi="Calibri" w:cs="Calibri"/>
        </w:rPr>
        <w:t>esearch</w:t>
      </w:r>
      <w:r w:rsidR="00C16A41" w:rsidRPr="00571F42">
        <w:rPr>
          <w:rFonts w:ascii="Calibri" w:hAnsi="Calibri" w:cs="Calibri"/>
        </w:rPr>
        <w:t>ing</w:t>
      </w:r>
      <w:r w:rsidR="00057448" w:rsidRPr="00571F42">
        <w:rPr>
          <w:rFonts w:ascii="Calibri" w:hAnsi="Calibri" w:cs="Calibri"/>
        </w:rPr>
        <w:t xml:space="preserve"> </w:t>
      </w:r>
      <w:r w:rsidR="0031235F" w:rsidRPr="00571F42">
        <w:rPr>
          <w:rFonts w:ascii="Calibri" w:hAnsi="Calibri" w:cs="Calibri"/>
        </w:rPr>
        <w:t>current events and issues</w:t>
      </w:r>
    </w:p>
    <w:p w14:paraId="69E60C17" w14:textId="059742B4" w:rsidR="00874311" w:rsidRPr="00571F42" w:rsidRDefault="00874311" w:rsidP="00874311">
      <w:pPr>
        <w:rPr>
          <w:rFonts w:ascii="Calibri" w:hAnsi="Calibri" w:cs="Calibri"/>
        </w:rPr>
      </w:pPr>
      <w:r w:rsidRPr="00571F42">
        <w:rPr>
          <w:rFonts w:ascii="Calibri" w:hAnsi="Calibri" w:cs="Calibri"/>
        </w:rPr>
        <w:t xml:space="preserve">Preheader: </w:t>
      </w:r>
      <w:r w:rsidR="00805B96" w:rsidRPr="00571F42">
        <w:rPr>
          <w:rFonts w:ascii="Calibri" w:hAnsi="Calibri" w:cs="Calibri"/>
        </w:rPr>
        <w:t xml:space="preserve">Access </w:t>
      </w:r>
      <w:r w:rsidR="00C16A41" w:rsidRPr="00571F42">
        <w:rPr>
          <w:rFonts w:ascii="Calibri" w:hAnsi="Calibri" w:cs="Calibri"/>
        </w:rPr>
        <w:t xml:space="preserve">Points of View </w:t>
      </w:r>
      <w:r w:rsidR="001C1914" w:rsidRPr="00571F42">
        <w:rPr>
          <w:rFonts w:ascii="Calibri" w:hAnsi="Calibri" w:cs="Calibri"/>
        </w:rPr>
        <w:t>through</w:t>
      </w:r>
      <w:r w:rsidR="00C36394" w:rsidRPr="00571F42">
        <w:rPr>
          <w:rFonts w:ascii="Calibri" w:hAnsi="Calibri" w:cs="Calibri"/>
        </w:rPr>
        <w:t xml:space="preserve"> the library</w:t>
      </w:r>
      <w:r w:rsidR="001C1914" w:rsidRPr="00571F42">
        <w:rPr>
          <w:rFonts w:ascii="Calibri" w:hAnsi="Calibri" w:cs="Calibri"/>
        </w:rPr>
        <w:t xml:space="preserve"> website</w:t>
      </w:r>
    </w:p>
    <w:p w14:paraId="4CC32C53" w14:textId="77777777" w:rsidR="00874311" w:rsidRPr="00571F42" w:rsidRDefault="00874311">
      <w:pPr>
        <w:rPr>
          <w:rFonts w:ascii="Calibri" w:hAnsi="Calibri" w:cs="Calibri"/>
        </w:rPr>
      </w:pPr>
    </w:p>
    <w:p w14:paraId="148BF664" w14:textId="77777777" w:rsidR="00A60C37" w:rsidRPr="003200E0" w:rsidRDefault="000654AB" w:rsidP="00A60C37">
      <w:pPr>
        <w:rPr>
          <w:rFonts w:ascii="Calibri" w:hAnsi="Calibri" w:cs="Calibri"/>
          <w:sz w:val="36"/>
          <w:szCs w:val="36"/>
        </w:rPr>
      </w:pPr>
      <w:r w:rsidRPr="003200E0">
        <w:rPr>
          <w:rFonts w:ascii="Calibri" w:hAnsi="Calibri" w:cs="Calibri"/>
          <w:sz w:val="36"/>
          <w:szCs w:val="36"/>
        </w:rPr>
        <w:t>Writing a persuasive essay? Searching for a good debate topic?</w:t>
      </w:r>
    </w:p>
    <w:p w14:paraId="10CD687A" w14:textId="77777777" w:rsidR="00A60C37" w:rsidRPr="00571F42" w:rsidRDefault="00A60C37" w:rsidP="000654AB">
      <w:pPr>
        <w:autoSpaceDE w:val="0"/>
        <w:autoSpaceDN w:val="0"/>
        <w:adjustRightInd w:val="0"/>
        <w:rPr>
          <w:rFonts w:ascii="Calibri" w:hAnsi="Calibri" w:cs="Calibri"/>
        </w:rPr>
      </w:pPr>
    </w:p>
    <w:p w14:paraId="03C97A08" w14:textId="0A71DADD" w:rsidR="00874311" w:rsidRPr="00571F42" w:rsidRDefault="000654AB" w:rsidP="000654AB">
      <w:pPr>
        <w:autoSpaceDE w:val="0"/>
        <w:autoSpaceDN w:val="0"/>
        <w:adjustRightInd w:val="0"/>
        <w:rPr>
          <w:rFonts w:ascii="Calibri" w:hAnsi="Calibri" w:cs="Calibri"/>
        </w:rPr>
      </w:pPr>
      <w:r w:rsidRPr="00571F42">
        <w:rPr>
          <w:rFonts w:ascii="Calibri" w:hAnsi="Calibri" w:cs="Calibri"/>
        </w:rPr>
        <w:t xml:space="preserve">Look no further than </w:t>
      </w:r>
      <w:r w:rsidR="005B3AE1">
        <w:rPr>
          <w:rFonts w:ascii="Calibri" w:hAnsi="Calibri" w:cs="Calibri"/>
          <w:b/>
          <w:bCs/>
        </w:rPr>
        <w:t>Australia/New Zealand</w:t>
      </w:r>
      <w:r w:rsidR="00253F7D" w:rsidRPr="00571F42">
        <w:rPr>
          <w:rFonts w:ascii="Calibri" w:hAnsi="Calibri" w:cs="Calibri"/>
        </w:rPr>
        <w:t xml:space="preserve"> </w:t>
      </w:r>
      <w:r w:rsidRPr="00571F42">
        <w:rPr>
          <w:rFonts w:ascii="Calibri" w:hAnsi="Calibri" w:cs="Calibri"/>
          <w:b/>
          <w:bCs/>
        </w:rPr>
        <w:t xml:space="preserve">Points of View Reference </w:t>
      </w:r>
      <w:r w:rsidR="005F1777">
        <w:rPr>
          <w:rFonts w:ascii="Calibri" w:hAnsi="Calibri" w:cs="Calibri"/>
          <w:b/>
          <w:bCs/>
        </w:rPr>
        <w:t>Source</w:t>
      </w:r>
      <w:r w:rsidRPr="00571F42">
        <w:rPr>
          <w:rFonts w:ascii="Calibri" w:hAnsi="Calibri" w:cs="Calibri"/>
        </w:rPr>
        <w:t xml:space="preserve">, a database from EBSCO that is available </w:t>
      </w:r>
      <w:r w:rsidR="00BA6850" w:rsidRPr="00571F42">
        <w:rPr>
          <w:rFonts w:ascii="Calibri" w:hAnsi="Calibri" w:cs="Calibri"/>
        </w:rPr>
        <w:t>through</w:t>
      </w:r>
      <w:r w:rsidRPr="00571F42">
        <w:rPr>
          <w:rFonts w:ascii="Calibri" w:hAnsi="Calibri" w:cs="Calibri"/>
        </w:rPr>
        <w:t xml:space="preserve"> our school library. Containing resources that present diverse perspectives on important issues and events, </w:t>
      </w:r>
      <w:r w:rsidR="004B012D" w:rsidRPr="00571F42">
        <w:rPr>
          <w:rFonts w:ascii="Calibri" w:hAnsi="Calibri" w:cs="Calibri"/>
        </w:rPr>
        <w:t xml:space="preserve">including those of </w:t>
      </w:r>
      <w:r w:rsidR="00D72939">
        <w:rPr>
          <w:rFonts w:ascii="Calibri" w:hAnsi="Calibri" w:cs="Calibri"/>
        </w:rPr>
        <w:t xml:space="preserve">regional </w:t>
      </w:r>
      <w:r w:rsidR="004B012D" w:rsidRPr="00571F42">
        <w:rPr>
          <w:rFonts w:ascii="Calibri" w:hAnsi="Calibri" w:cs="Calibri"/>
        </w:rPr>
        <w:t xml:space="preserve">interest, </w:t>
      </w:r>
      <w:r w:rsidR="0061612F">
        <w:rPr>
          <w:rFonts w:ascii="Calibri" w:hAnsi="Calibri" w:cs="Calibri"/>
        </w:rPr>
        <w:t>ANZ Points of View</w:t>
      </w:r>
      <w:r w:rsidRPr="00571F42">
        <w:rPr>
          <w:rFonts w:ascii="Calibri" w:hAnsi="Calibri" w:cs="Calibri"/>
        </w:rPr>
        <w:t xml:space="preserve"> has the information you need to better understand controversial issues and </w:t>
      </w:r>
      <w:r w:rsidR="00490367" w:rsidRPr="00571F42">
        <w:rPr>
          <w:rFonts w:ascii="Calibri" w:hAnsi="Calibri" w:cs="Calibri"/>
        </w:rPr>
        <w:t>create</w:t>
      </w:r>
      <w:r w:rsidRPr="00571F42">
        <w:rPr>
          <w:rFonts w:ascii="Calibri" w:hAnsi="Calibri" w:cs="Calibri"/>
        </w:rPr>
        <w:t xml:space="preserve"> persuasive arguments </w:t>
      </w:r>
      <w:r w:rsidR="00520DAC" w:rsidRPr="00571F42">
        <w:rPr>
          <w:rFonts w:ascii="Calibri" w:hAnsi="Calibri" w:cs="Calibri"/>
        </w:rPr>
        <w:t>―</w:t>
      </w:r>
      <w:r w:rsidRPr="00571F42">
        <w:rPr>
          <w:rFonts w:ascii="Calibri" w:hAnsi="Calibri" w:cs="Calibri"/>
        </w:rPr>
        <w:t xml:space="preserve"> in speech and in writing</w:t>
      </w:r>
      <w:r w:rsidR="00981B46" w:rsidRPr="00571F42">
        <w:rPr>
          <w:rFonts w:ascii="Calibri" w:hAnsi="Calibri" w:cs="Calibri"/>
        </w:rPr>
        <w:t>.</w:t>
      </w:r>
    </w:p>
    <w:p w14:paraId="6EE306AE" w14:textId="77777777" w:rsidR="00981B46" w:rsidRPr="00571F42" w:rsidRDefault="00981B46" w:rsidP="00874311">
      <w:pPr>
        <w:autoSpaceDE w:val="0"/>
        <w:autoSpaceDN w:val="0"/>
        <w:adjustRightInd w:val="0"/>
        <w:rPr>
          <w:rFonts w:ascii="Calibri" w:hAnsi="Calibri" w:cs="Calibri"/>
        </w:rPr>
      </w:pPr>
    </w:p>
    <w:p w14:paraId="2948C5B8" w14:textId="43913043" w:rsidR="00F016B3" w:rsidRDefault="00C6696C" w:rsidP="00520DAC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ANZ</w:t>
      </w:r>
      <w:r w:rsidR="009535EE" w:rsidRPr="00571F42">
        <w:rPr>
          <w:rFonts w:ascii="Calibri" w:hAnsi="Calibri" w:cs="Calibri"/>
        </w:rPr>
        <w:t xml:space="preserve"> Points of View</w:t>
      </w:r>
      <w:r w:rsidR="00F016B3" w:rsidRPr="00571F42">
        <w:rPr>
          <w:rFonts w:ascii="Calibri" w:hAnsi="Calibri" w:cs="Calibri"/>
        </w:rPr>
        <w:t xml:space="preserve"> covers more than </w:t>
      </w:r>
      <w:r w:rsidR="00012A73" w:rsidRPr="00571F42">
        <w:rPr>
          <w:rFonts w:ascii="Calibri" w:hAnsi="Calibri" w:cs="Calibri"/>
          <w:b/>
          <w:bCs/>
        </w:rPr>
        <w:t>3</w:t>
      </w:r>
      <w:r w:rsidR="005B3AE1">
        <w:rPr>
          <w:rFonts w:ascii="Calibri" w:hAnsi="Calibri" w:cs="Calibri"/>
          <w:b/>
          <w:bCs/>
        </w:rPr>
        <w:t>3</w:t>
      </w:r>
      <w:r w:rsidR="00F016B3" w:rsidRPr="00571F42">
        <w:rPr>
          <w:rFonts w:ascii="Calibri" w:hAnsi="Calibri" w:cs="Calibri"/>
          <w:b/>
          <w:bCs/>
        </w:rPr>
        <w:t>0 topic</w:t>
      </w:r>
      <w:r w:rsidR="004B012D" w:rsidRPr="00571F42">
        <w:rPr>
          <w:rFonts w:ascii="Calibri" w:hAnsi="Calibri" w:cs="Calibri"/>
          <w:b/>
          <w:bCs/>
        </w:rPr>
        <w:t>s</w:t>
      </w:r>
      <w:r w:rsidR="00012A73" w:rsidRPr="00571F42">
        <w:rPr>
          <w:rFonts w:ascii="Calibri" w:hAnsi="Calibri" w:cs="Calibri"/>
        </w:rPr>
        <w:t xml:space="preserve"> </w:t>
      </w:r>
      <w:r w:rsidR="0061774B">
        <w:rPr>
          <w:rFonts w:ascii="Calibri" w:hAnsi="Calibri" w:cs="Calibri"/>
        </w:rPr>
        <w:t>across a variety of categories. Each topic includes</w:t>
      </w:r>
      <w:r w:rsidR="004B012D" w:rsidRPr="00571F42">
        <w:rPr>
          <w:rFonts w:ascii="Calibri" w:hAnsi="Calibri" w:cs="Calibri"/>
        </w:rPr>
        <w:t xml:space="preserve"> </w:t>
      </w:r>
      <w:r w:rsidR="00F016B3" w:rsidRPr="00571F42">
        <w:rPr>
          <w:rFonts w:ascii="Calibri" w:hAnsi="Calibri" w:cs="Calibri"/>
        </w:rPr>
        <w:t>articles presenting</w:t>
      </w:r>
      <w:r w:rsidR="00520DAC" w:rsidRPr="00571F42">
        <w:rPr>
          <w:rFonts w:ascii="Calibri" w:hAnsi="Calibri" w:cs="Calibri"/>
        </w:rPr>
        <w:t xml:space="preserve"> an </w:t>
      </w:r>
      <w:r w:rsidR="00F016B3" w:rsidRPr="00571F42">
        <w:rPr>
          <w:rFonts w:ascii="Calibri" w:hAnsi="Calibri" w:cs="Calibri"/>
        </w:rPr>
        <w:t>Overview (objective background)</w:t>
      </w:r>
      <w:r w:rsidR="00520DAC" w:rsidRPr="00571F42">
        <w:rPr>
          <w:rFonts w:ascii="Calibri" w:hAnsi="Calibri" w:cs="Calibri"/>
        </w:rPr>
        <w:t xml:space="preserve">, </w:t>
      </w:r>
      <w:r w:rsidR="00F016B3" w:rsidRPr="00571F42">
        <w:rPr>
          <w:rFonts w:ascii="Calibri" w:hAnsi="Calibri" w:cs="Calibri"/>
        </w:rPr>
        <w:t>Point (argument)</w:t>
      </w:r>
      <w:r w:rsidR="00520DAC" w:rsidRPr="00571F42">
        <w:rPr>
          <w:rFonts w:ascii="Calibri" w:hAnsi="Calibri" w:cs="Calibri"/>
        </w:rPr>
        <w:t xml:space="preserve">, </w:t>
      </w:r>
      <w:r w:rsidR="00F016B3" w:rsidRPr="00571F42">
        <w:rPr>
          <w:rFonts w:ascii="Calibri" w:hAnsi="Calibri" w:cs="Calibri"/>
        </w:rPr>
        <w:t>Counterpoint (opposing argument or alternate perspective)</w:t>
      </w:r>
      <w:r w:rsidR="00520DAC" w:rsidRPr="00571F42">
        <w:rPr>
          <w:rFonts w:ascii="Calibri" w:hAnsi="Calibri" w:cs="Calibri"/>
        </w:rPr>
        <w:t xml:space="preserve"> and a </w:t>
      </w:r>
      <w:r w:rsidR="00F016B3" w:rsidRPr="00571F42">
        <w:rPr>
          <w:rFonts w:ascii="Calibri" w:hAnsi="Calibri" w:cs="Calibri"/>
        </w:rPr>
        <w:t xml:space="preserve">Guide to Critical Analysis </w:t>
      </w:r>
      <w:r w:rsidR="00520DAC" w:rsidRPr="00571F42">
        <w:rPr>
          <w:rFonts w:ascii="Calibri" w:hAnsi="Calibri" w:cs="Calibri"/>
        </w:rPr>
        <w:t xml:space="preserve">to </w:t>
      </w:r>
      <w:r w:rsidR="00F016B3" w:rsidRPr="00571F42">
        <w:rPr>
          <w:rFonts w:ascii="Calibri" w:hAnsi="Calibri" w:cs="Calibri"/>
        </w:rPr>
        <w:t xml:space="preserve">help </w:t>
      </w:r>
      <w:r w:rsidR="00E27AC2" w:rsidRPr="00571F42">
        <w:rPr>
          <w:rFonts w:ascii="Calibri" w:hAnsi="Calibri" w:cs="Calibri"/>
        </w:rPr>
        <w:t>you</w:t>
      </w:r>
      <w:r w:rsidR="00F016B3" w:rsidRPr="00571F42">
        <w:rPr>
          <w:rFonts w:ascii="Calibri" w:hAnsi="Calibri" w:cs="Calibri"/>
        </w:rPr>
        <w:t xml:space="preserve"> evaluate controversial topics and develop </w:t>
      </w:r>
      <w:r w:rsidR="00E27AC2" w:rsidRPr="00571F42">
        <w:rPr>
          <w:rFonts w:ascii="Calibri" w:hAnsi="Calibri" w:cs="Calibri"/>
        </w:rPr>
        <w:t>your</w:t>
      </w:r>
      <w:r w:rsidR="00F016B3" w:rsidRPr="00571F42">
        <w:rPr>
          <w:rFonts w:ascii="Calibri" w:hAnsi="Calibri" w:cs="Calibri"/>
        </w:rPr>
        <w:t xml:space="preserve"> own perspectives</w:t>
      </w:r>
      <w:r w:rsidR="00520DAC" w:rsidRPr="00571F42">
        <w:rPr>
          <w:rFonts w:ascii="Calibri" w:hAnsi="Calibri" w:cs="Calibri"/>
        </w:rPr>
        <w:t>.</w:t>
      </w:r>
      <w:r w:rsidR="00805B96" w:rsidRPr="00571F42">
        <w:rPr>
          <w:rFonts w:ascii="Calibri" w:hAnsi="Calibri" w:cs="Calibri"/>
        </w:rPr>
        <w:t xml:space="preserve"> </w:t>
      </w:r>
      <w:r w:rsidR="0061774B">
        <w:rPr>
          <w:rFonts w:ascii="Calibri" w:hAnsi="Calibri" w:cs="Calibri"/>
        </w:rPr>
        <w:t>Topics include:</w:t>
      </w:r>
    </w:p>
    <w:p w14:paraId="51827DF6" w14:textId="77777777" w:rsidR="0080268D" w:rsidRPr="00571F42" w:rsidRDefault="0080268D" w:rsidP="00520DAC">
      <w:pPr>
        <w:autoSpaceDE w:val="0"/>
        <w:autoSpaceDN w:val="0"/>
        <w:adjustRightInd w:val="0"/>
        <w:rPr>
          <w:rFonts w:ascii="Calibri" w:hAnsi="Calibri" w:cs="Calibri"/>
        </w:rPr>
      </w:pPr>
    </w:p>
    <w:p w14:paraId="36400477" w14:textId="5B29B26A" w:rsidR="00D9328A" w:rsidRDefault="00D9328A" w:rsidP="00C0526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Artificial Intelligence</w:t>
      </w:r>
    </w:p>
    <w:p w14:paraId="371B5290" w14:textId="7CB2530F" w:rsidR="00466D1F" w:rsidRDefault="00466D1F" w:rsidP="00C0526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Bitcoin </w:t>
      </w:r>
      <w:r w:rsidR="00C05265">
        <w:rPr>
          <w:rFonts w:ascii="Calibri" w:hAnsi="Calibri" w:cs="Calibri"/>
        </w:rPr>
        <w:t>&amp;</w:t>
      </w:r>
      <w:r>
        <w:rPr>
          <w:rFonts w:ascii="Calibri" w:hAnsi="Calibri" w:cs="Calibri"/>
        </w:rPr>
        <w:t xml:space="preserve"> Currency Alternatives</w:t>
      </w:r>
    </w:p>
    <w:p w14:paraId="5745F06B" w14:textId="77777777" w:rsidR="0092446F" w:rsidRDefault="0092446F" w:rsidP="00C0526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Bush Fires &amp; Fuel Reduction</w:t>
      </w:r>
    </w:p>
    <w:p w14:paraId="536FF0D1" w14:textId="49F50176" w:rsidR="00461DE4" w:rsidRDefault="00461DE4" w:rsidP="00C0526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Cancel Culture</w:t>
      </w:r>
    </w:p>
    <w:p w14:paraId="024BC2F0" w14:textId="19C75F8F" w:rsidR="0041176A" w:rsidRDefault="0041176A" w:rsidP="00C0526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Climate Change</w:t>
      </w:r>
    </w:p>
    <w:p w14:paraId="78C2B0F6" w14:textId="77777777" w:rsidR="0041176A" w:rsidRDefault="0041176A" w:rsidP="00C0526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Crisis in Ukraine</w:t>
      </w:r>
    </w:p>
    <w:p w14:paraId="589B0F71" w14:textId="77777777" w:rsidR="005753D8" w:rsidRDefault="005753D8" w:rsidP="00C0526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Ethics of Algorithms</w:t>
      </w:r>
    </w:p>
    <w:p w14:paraId="7FC98CFD" w14:textId="39143DFE" w:rsidR="00B350CB" w:rsidRDefault="00B350CB" w:rsidP="00C0526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Facial Recognition Technology</w:t>
      </w:r>
    </w:p>
    <w:p w14:paraId="2D9C9848" w14:textId="016AC9A6" w:rsidR="001C600C" w:rsidRDefault="007C341A" w:rsidP="00C0526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Kangaroo Culling</w:t>
      </w:r>
    </w:p>
    <w:p w14:paraId="69AC9150" w14:textId="77777777" w:rsidR="00597E7A" w:rsidRDefault="00597E7A" w:rsidP="00C0526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Preservation of the Great Barrier Reef</w:t>
      </w:r>
    </w:p>
    <w:p w14:paraId="743CCA6A" w14:textId="3982CAD8" w:rsidR="00466D1F" w:rsidRDefault="00466D1F" w:rsidP="00C0526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Supply Chain</w:t>
      </w:r>
    </w:p>
    <w:p w14:paraId="2251A469" w14:textId="581B4F80" w:rsidR="00E06583" w:rsidRDefault="00E06583" w:rsidP="00C0526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Vaccinations</w:t>
      </w:r>
    </w:p>
    <w:p w14:paraId="4D6E399F" w14:textId="77777777" w:rsidR="00105AD6" w:rsidRPr="00571F42" w:rsidRDefault="00105AD6" w:rsidP="00520DAC">
      <w:pPr>
        <w:autoSpaceDE w:val="0"/>
        <w:autoSpaceDN w:val="0"/>
        <w:adjustRightInd w:val="0"/>
        <w:rPr>
          <w:rFonts w:ascii="Calibri" w:hAnsi="Calibri" w:cs="Calibri"/>
        </w:rPr>
      </w:pPr>
    </w:p>
    <w:p w14:paraId="32809A14" w14:textId="1627332A" w:rsidR="002D7BD1" w:rsidRDefault="00762F0C" w:rsidP="002D7BD1">
      <w:pPr>
        <w:autoSpaceDE w:val="0"/>
        <w:autoSpaceDN w:val="0"/>
        <w:rPr>
          <w:rFonts w:ascii="Calibri" w:hAnsi="Calibri" w:cs="Calibri"/>
        </w:rPr>
      </w:pPr>
      <w:r w:rsidRPr="00571F42">
        <w:rPr>
          <w:rFonts w:ascii="Calibri" w:hAnsi="Calibri" w:cs="Calibri"/>
        </w:rPr>
        <w:t>In addition, you can</w:t>
      </w:r>
      <w:r w:rsidR="002D7BD1" w:rsidRPr="00571F42">
        <w:rPr>
          <w:rFonts w:ascii="Calibri" w:hAnsi="Calibri" w:cs="Calibri"/>
        </w:rPr>
        <w:t>:</w:t>
      </w:r>
    </w:p>
    <w:p w14:paraId="78E2A234" w14:textId="77777777" w:rsidR="0080268D" w:rsidRPr="00571F42" w:rsidRDefault="0080268D" w:rsidP="002D7BD1">
      <w:pPr>
        <w:autoSpaceDE w:val="0"/>
        <w:autoSpaceDN w:val="0"/>
        <w:rPr>
          <w:rFonts w:ascii="Calibri" w:hAnsi="Calibri" w:cs="Calibri"/>
        </w:rPr>
      </w:pPr>
    </w:p>
    <w:p w14:paraId="54524138" w14:textId="0C3B572C" w:rsidR="00931277" w:rsidRPr="00571F42" w:rsidRDefault="00931277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</w:rPr>
      </w:pPr>
      <w:r w:rsidRPr="00571F42">
        <w:rPr>
          <w:rFonts w:ascii="Calibri" w:hAnsi="Calibri" w:cs="Calibri"/>
        </w:rPr>
        <w:t xml:space="preserve">Search for </w:t>
      </w:r>
      <w:r w:rsidR="002C7294" w:rsidRPr="00571F42">
        <w:rPr>
          <w:rFonts w:ascii="Calibri" w:hAnsi="Calibri" w:cs="Calibri"/>
        </w:rPr>
        <w:t xml:space="preserve">magazine </w:t>
      </w:r>
      <w:r w:rsidRPr="00571F42">
        <w:rPr>
          <w:rFonts w:ascii="Calibri" w:hAnsi="Calibri" w:cs="Calibri"/>
        </w:rPr>
        <w:t>articles, books</w:t>
      </w:r>
      <w:r w:rsidR="002C7294" w:rsidRPr="00571F42">
        <w:rPr>
          <w:rFonts w:ascii="Calibri" w:hAnsi="Calibri" w:cs="Calibri"/>
        </w:rPr>
        <w:t>, news</w:t>
      </w:r>
      <w:r w:rsidR="00762F0C" w:rsidRPr="00571F42">
        <w:rPr>
          <w:rFonts w:ascii="Calibri" w:hAnsi="Calibri" w:cs="Calibri"/>
        </w:rPr>
        <w:t xml:space="preserve"> and </w:t>
      </w:r>
      <w:r w:rsidR="005F0CDD" w:rsidRPr="00571F42">
        <w:rPr>
          <w:rFonts w:ascii="Calibri" w:hAnsi="Calibri" w:cs="Calibri"/>
        </w:rPr>
        <w:t>more</w:t>
      </w:r>
      <w:r w:rsidRPr="00571F42">
        <w:rPr>
          <w:rFonts w:ascii="Calibri" w:hAnsi="Calibri" w:cs="Calibri"/>
        </w:rPr>
        <w:t xml:space="preserve"> using a single search box</w:t>
      </w:r>
    </w:p>
    <w:p w14:paraId="126583F7" w14:textId="3A9C5250" w:rsidR="00931277" w:rsidRPr="00571F42" w:rsidRDefault="00931B4E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</w:rPr>
      </w:pPr>
      <w:r w:rsidRPr="00571F42">
        <w:rPr>
          <w:rFonts w:ascii="Calibri" w:hAnsi="Calibri" w:cs="Calibri"/>
        </w:rPr>
        <w:t>H</w:t>
      </w:r>
      <w:r w:rsidR="00931277" w:rsidRPr="00571F42">
        <w:rPr>
          <w:rFonts w:ascii="Calibri" w:hAnsi="Calibri" w:cs="Calibri"/>
        </w:rPr>
        <w:t>ear articles read aloud with EBSCO’s Text-to-Speech feature</w:t>
      </w:r>
    </w:p>
    <w:p w14:paraId="7D3A9E9D" w14:textId="77777777" w:rsidR="00931277" w:rsidRPr="00571F42" w:rsidRDefault="00931277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</w:rPr>
      </w:pPr>
      <w:r w:rsidRPr="00571F42">
        <w:rPr>
          <w:rFonts w:ascii="Calibri" w:hAnsi="Calibri" w:cs="Calibri"/>
        </w:rPr>
        <w:lastRenderedPageBreak/>
        <w:t>Use the citation tool to build your list of references/works cited</w:t>
      </w:r>
    </w:p>
    <w:p w14:paraId="4A767487" w14:textId="77777777" w:rsidR="00931277" w:rsidRPr="00571F42" w:rsidRDefault="00931277" w:rsidP="00CB1772">
      <w:pPr>
        <w:autoSpaceDE w:val="0"/>
        <w:autoSpaceDN w:val="0"/>
        <w:adjustRightInd w:val="0"/>
        <w:rPr>
          <w:rFonts w:ascii="Calibri" w:hAnsi="Calibri" w:cs="Calibri"/>
        </w:rPr>
      </w:pPr>
    </w:p>
    <w:p w14:paraId="4A2F71B4" w14:textId="39BE457D" w:rsidR="00DF363C" w:rsidRPr="00571F42" w:rsidRDefault="00805B96" w:rsidP="00C02A2D">
      <w:pPr>
        <w:rPr>
          <w:rFonts w:ascii="Calibri" w:hAnsi="Calibri" w:cs="Calibri"/>
        </w:rPr>
      </w:pPr>
      <w:r w:rsidRPr="00571F42">
        <w:rPr>
          <w:rFonts w:ascii="Calibri" w:hAnsi="Calibri" w:cs="Calibri"/>
        </w:rPr>
        <w:t>A</w:t>
      </w:r>
      <w:r w:rsidR="00AA18AC" w:rsidRPr="00571F42">
        <w:rPr>
          <w:rFonts w:ascii="Calibri" w:hAnsi="Calibri" w:cs="Calibri"/>
        </w:rPr>
        <w:t xml:space="preserve">ccess </w:t>
      </w:r>
      <w:r w:rsidR="00B51818">
        <w:rPr>
          <w:rFonts w:ascii="Calibri" w:hAnsi="Calibri" w:cs="Calibri"/>
        </w:rPr>
        <w:t>ANZ</w:t>
      </w:r>
      <w:r w:rsidR="00B260D1" w:rsidRPr="00571F42">
        <w:rPr>
          <w:rFonts w:ascii="Calibri" w:hAnsi="Calibri" w:cs="Calibri"/>
        </w:rPr>
        <w:t xml:space="preserve"> </w:t>
      </w:r>
      <w:r w:rsidR="0005246F" w:rsidRPr="00571F42">
        <w:rPr>
          <w:rFonts w:ascii="Calibri" w:hAnsi="Calibri" w:cs="Calibri"/>
        </w:rPr>
        <w:t>Points of View</w:t>
      </w:r>
      <w:r w:rsidR="00AA18AC" w:rsidRPr="00571F42">
        <w:rPr>
          <w:rFonts w:ascii="Calibri" w:hAnsi="Calibri" w:cs="Calibri"/>
        </w:rPr>
        <w:t xml:space="preserve"> through</w:t>
      </w:r>
      <w:r w:rsidR="00C02A2D" w:rsidRPr="00571F42">
        <w:rPr>
          <w:rFonts w:ascii="Calibri" w:hAnsi="Calibri" w:cs="Calibri"/>
        </w:rPr>
        <w:t xml:space="preserve"> </w:t>
      </w:r>
      <w:r w:rsidR="003B41F2" w:rsidRPr="00571F42">
        <w:rPr>
          <w:rFonts w:ascii="Calibri" w:hAnsi="Calibri" w:cs="Calibri"/>
        </w:rPr>
        <w:t xml:space="preserve">our </w:t>
      </w:r>
      <w:r w:rsidR="00AA18AC" w:rsidRPr="00571F42">
        <w:rPr>
          <w:rFonts w:ascii="Calibri" w:hAnsi="Calibri" w:cs="Calibri"/>
        </w:rPr>
        <w:t xml:space="preserve">school </w:t>
      </w:r>
      <w:r w:rsidR="00C02A2D" w:rsidRPr="00571F42">
        <w:rPr>
          <w:rFonts w:ascii="Calibri" w:hAnsi="Calibri" w:cs="Calibri"/>
        </w:rPr>
        <w:t xml:space="preserve">library website: </w:t>
      </w:r>
      <w:r w:rsidR="00C02A2D" w:rsidRPr="00571F42">
        <w:rPr>
          <w:rFonts w:ascii="Calibri" w:hAnsi="Calibri" w:cs="Calibri"/>
          <w:highlight w:val="yellow"/>
        </w:rPr>
        <w:t>[insert direct URL]</w:t>
      </w:r>
      <w:r w:rsidR="00C02A2D" w:rsidRPr="00571F42">
        <w:rPr>
          <w:rFonts w:ascii="Calibri" w:hAnsi="Calibri" w:cs="Calibri"/>
        </w:rPr>
        <w:t xml:space="preserve">. If you have any questions about </w:t>
      </w:r>
      <w:r w:rsidR="0005246F" w:rsidRPr="00571F42">
        <w:rPr>
          <w:rFonts w:ascii="Calibri" w:hAnsi="Calibri" w:cs="Calibri"/>
        </w:rPr>
        <w:t>this valuable research tool</w:t>
      </w:r>
      <w:r w:rsidR="00C02A2D" w:rsidRPr="00571F42">
        <w:rPr>
          <w:rFonts w:ascii="Calibri" w:hAnsi="Calibri" w:cs="Calibri"/>
        </w:rPr>
        <w:t xml:space="preserve">, </w:t>
      </w:r>
      <w:r w:rsidR="00B214F6" w:rsidRPr="00571F42">
        <w:rPr>
          <w:rFonts w:ascii="Calibri" w:hAnsi="Calibri" w:cs="Calibri"/>
        </w:rPr>
        <w:t xml:space="preserve">just </w:t>
      </w:r>
      <w:r w:rsidR="00C02A2D" w:rsidRPr="00571F42">
        <w:rPr>
          <w:rFonts w:ascii="Calibri" w:hAnsi="Calibri" w:cs="Calibri"/>
        </w:rPr>
        <w:t>ask your school librarian!</w:t>
      </w:r>
    </w:p>
    <w:p w14:paraId="09F7F327" w14:textId="77777777" w:rsidR="00CB1772" w:rsidRPr="00571F42" w:rsidRDefault="00CB1772" w:rsidP="00CB1772">
      <w:pPr>
        <w:autoSpaceDE w:val="0"/>
        <w:autoSpaceDN w:val="0"/>
        <w:adjustRightInd w:val="0"/>
        <w:rPr>
          <w:rFonts w:ascii="Calibri" w:hAnsi="Calibri" w:cs="Calibri"/>
        </w:rPr>
      </w:pPr>
    </w:p>
    <w:p w14:paraId="0837D711" w14:textId="77777777" w:rsidR="00CB1772" w:rsidRPr="00571F42" w:rsidRDefault="00DF363C" w:rsidP="00CB1772">
      <w:pPr>
        <w:autoSpaceDE w:val="0"/>
        <w:autoSpaceDN w:val="0"/>
        <w:adjustRightInd w:val="0"/>
        <w:rPr>
          <w:rFonts w:ascii="Calibri" w:hAnsi="Calibri" w:cs="Calibri"/>
        </w:rPr>
      </w:pPr>
      <w:bookmarkStart w:id="0" w:name="_Hlk64378890"/>
      <w:r w:rsidRPr="00571F42">
        <w:rPr>
          <w:rFonts w:ascii="Calibri" w:hAnsi="Calibri" w:cs="Calibri"/>
        </w:rPr>
        <w:t>Sincerely</w:t>
      </w:r>
      <w:r w:rsidR="00CB1772" w:rsidRPr="00571F42">
        <w:rPr>
          <w:rFonts w:ascii="Calibri" w:hAnsi="Calibri" w:cs="Calibri"/>
        </w:rPr>
        <w:t>,</w:t>
      </w:r>
    </w:p>
    <w:p w14:paraId="4C8228F9" w14:textId="28D02D37" w:rsidR="00CB1772" w:rsidRPr="00571F42" w:rsidRDefault="00CB1772" w:rsidP="00CB1772">
      <w:pPr>
        <w:autoSpaceDE w:val="0"/>
        <w:autoSpaceDN w:val="0"/>
        <w:adjustRightInd w:val="0"/>
        <w:rPr>
          <w:rFonts w:ascii="Calibri" w:hAnsi="Calibri" w:cs="Calibri"/>
        </w:rPr>
      </w:pPr>
      <w:r w:rsidRPr="00571F42">
        <w:rPr>
          <w:rFonts w:ascii="Calibri" w:hAnsi="Calibri" w:cs="Calibri"/>
          <w:highlight w:val="yellow"/>
        </w:rPr>
        <w:t>[</w:t>
      </w:r>
      <w:r w:rsidR="00DF363C" w:rsidRPr="00571F42">
        <w:rPr>
          <w:rFonts w:ascii="Calibri" w:hAnsi="Calibri" w:cs="Calibri"/>
          <w:highlight w:val="yellow"/>
        </w:rPr>
        <w:t>Y</w:t>
      </w:r>
      <w:r w:rsidRPr="00571F42">
        <w:rPr>
          <w:rFonts w:ascii="Calibri" w:hAnsi="Calibri" w:cs="Calibri"/>
          <w:highlight w:val="yellow"/>
        </w:rPr>
        <w:t>our name &amp; contact information]</w:t>
      </w:r>
    </w:p>
    <w:bookmarkEnd w:id="0"/>
    <w:p w14:paraId="7B45995B" w14:textId="77777777" w:rsidR="00571F42" w:rsidRDefault="00571F42" w:rsidP="00B63B74">
      <w:pPr>
        <w:rPr>
          <w:rFonts w:ascii="Calibri" w:hAnsi="Calibri" w:cs="Calibri"/>
          <w:b/>
          <w:bCs/>
          <w:color w:val="4472C4"/>
        </w:rPr>
      </w:pPr>
    </w:p>
    <w:p w14:paraId="3B6D8A0E" w14:textId="77777777" w:rsidR="00571F42" w:rsidRDefault="00571F42" w:rsidP="00B63B74">
      <w:pPr>
        <w:rPr>
          <w:rFonts w:ascii="Calibri" w:hAnsi="Calibri" w:cs="Calibri"/>
          <w:b/>
          <w:bCs/>
          <w:color w:val="4472C4"/>
        </w:rPr>
      </w:pPr>
    </w:p>
    <w:p w14:paraId="590E7C52" w14:textId="38193E08" w:rsidR="00874311" w:rsidRPr="00571F42" w:rsidRDefault="00111C26" w:rsidP="00B63B74">
      <w:pPr>
        <w:rPr>
          <w:rFonts w:ascii="Calibri" w:hAnsi="Calibri" w:cs="Calibri"/>
          <w:b/>
          <w:bCs/>
          <w:color w:val="4472C4"/>
        </w:rPr>
      </w:pPr>
      <w:r w:rsidRPr="00571F42">
        <w:rPr>
          <w:rFonts w:ascii="Calibri" w:hAnsi="Calibri" w:cs="Calibri"/>
          <w:b/>
          <w:bCs/>
          <w:color w:val="4472C4"/>
        </w:rPr>
        <w:t>AUDIENCE: TEACHERS</w:t>
      </w:r>
    </w:p>
    <w:p w14:paraId="2D328DE3" w14:textId="077A14E9" w:rsidR="00111C26" w:rsidRPr="00571F42" w:rsidRDefault="00111C26" w:rsidP="009A04C7">
      <w:pPr>
        <w:autoSpaceDE w:val="0"/>
        <w:autoSpaceDN w:val="0"/>
        <w:adjustRightInd w:val="0"/>
        <w:rPr>
          <w:rFonts w:ascii="Calibri" w:hAnsi="Calibri" w:cs="Calibri"/>
        </w:rPr>
      </w:pPr>
    </w:p>
    <w:p w14:paraId="2AB5E412" w14:textId="324D1D6E" w:rsidR="00843F73" w:rsidRPr="00571F42" w:rsidRDefault="00843F73" w:rsidP="00843F73">
      <w:pPr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Subject line: </w:t>
      </w:r>
      <w:r w:rsidR="001F4648" w:rsidRPr="00571F42">
        <w:rPr>
          <w:rFonts w:asciiTheme="minorHAnsi" w:hAnsiTheme="minorHAnsi" w:cstheme="minorHAnsi"/>
        </w:rPr>
        <w:t>Research tool</w:t>
      </w:r>
      <w:r w:rsidR="005427F0" w:rsidRPr="00571F42">
        <w:rPr>
          <w:rFonts w:asciiTheme="minorHAnsi" w:hAnsiTheme="minorHAnsi" w:cstheme="minorHAnsi"/>
        </w:rPr>
        <w:t xml:space="preserve"> spotlight: </w:t>
      </w:r>
      <w:r w:rsidR="00351EEF">
        <w:rPr>
          <w:rFonts w:asciiTheme="minorHAnsi" w:hAnsiTheme="minorHAnsi" w:cstheme="minorHAnsi"/>
        </w:rPr>
        <w:t>Australia/New Zealand</w:t>
      </w:r>
      <w:r w:rsidR="00BF6543" w:rsidRPr="00571F42">
        <w:rPr>
          <w:rFonts w:asciiTheme="minorHAnsi" w:hAnsiTheme="minorHAnsi" w:cstheme="minorHAnsi"/>
        </w:rPr>
        <w:t xml:space="preserve"> </w:t>
      </w:r>
      <w:r w:rsidR="00D35283" w:rsidRPr="00571F42">
        <w:rPr>
          <w:rFonts w:asciiTheme="minorHAnsi" w:hAnsiTheme="minorHAnsi" w:cstheme="minorHAnsi"/>
        </w:rPr>
        <w:t xml:space="preserve">Points of View Reference </w:t>
      </w:r>
      <w:r w:rsidR="005F1777">
        <w:rPr>
          <w:rFonts w:asciiTheme="minorHAnsi" w:hAnsiTheme="minorHAnsi" w:cstheme="minorHAnsi"/>
        </w:rPr>
        <w:t>Source</w:t>
      </w:r>
    </w:p>
    <w:p w14:paraId="1EFB5810" w14:textId="025CF3E0" w:rsidR="00843F73" w:rsidRPr="00571F42" w:rsidRDefault="00843F73" w:rsidP="00843F73">
      <w:pPr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Preheader: </w:t>
      </w:r>
      <w:r w:rsidR="00D35283" w:rsidRPr="00571F42">
        <w:rPr>
          <w:rFonts w:asciiTheme="minorHAnsi" w:hAnsiTheme="minorHAnsi" w:cstheme="minorHAnsi"/>
        </w:rPr>
        <w:t xml:space="preserve">Available through </w:t>
      </w:r>
      <w:r w:rsidR="005427F0" w:rsidRPr="00571F42">
        <w:rPr>
          <w:rFonts w:asciiTheme="minorHAnsi" w:hAnsiTheme="minorHAnsi" w:cstheme="minorHAnsi"/>
        </w:rPr>
        <w:t>the library website</w:t>
      </w:r>
    </w:p>
    <w:p w14:paraId="58E3A688" w14:textId="30789B61" w:rsidR="00CD2E15" w:rsidRPr="00571F42" w:rsidRDefault="00CD2E15" w:rsidP="00843F73">
      <w:pPr>
        <w:rPr>
          <w:rFonts w:asciiTheme="minorHAnsi" w:hAnsiTheme="minorHAnsi" w:cstheme="minorHAnsi"/>
        </w:rPr>
      </w:pPr>
    </w:p>
    <w:p w14:paraId="201D2F79" w14:textId="77777777" w:rsidR="00491794" w:rsidRPr="003200E0" w:rsidRDefault="00491794" w:rsidP="00491794">
      <w:pPr>
        <w:rPr>
          <w:rFonts w:asciiTheme="minorHAnsi" w:hAnsiTheme="minorHAnsi" w:cstheme="minorHAnsi"/>
          <w:sz w:val="36"/>
          <w:szCs w:val="36"/>
        </w:rPr>
      </w:pPr>
      <w:r w:rsidRPr="003200E0">
        <w:rPr>
          <w:rFonts w:asciiTheme="minorHAnsi" w:hAnsiTheme="minorHAnsi" w:cstheme="minorHAnsi"/>
          <w:sz w:val="36"/>
          <w:szCs w:val="36"/>
        </w:rPr>
        <w:t>Balanced perspectives on current events and issues</w:t>
      </w:r>
    </w:p>
    <w:p w14:paraId="714110C8" w14:textId="76D15547" w:rsidR="00843F73" w:rsidRPr="00571F42" w:rsidRDefault="00843F73" w:rsidP="00843F73">
      <w:pPr>
        <w:rPr>
          <w:rFonts w:asciiTheme="minorHAnsi" w:hAnsiTheme="minorHAnsi" w:cstheme="minorHAnsi"/>
        </w:rPr>
      </w:pPr>
    </w:p>
    <w:p w14:paraId="214A2C6E" w14:textId="5F800EFB" w:rsidR="008C37C3" w:rsidRPr="00571F42" w:rsidRDefault="00090C94" w:rsidP="00090C94">
      <w:pPr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To support student research and classroom instruction</w:t>
      </w:r>
      <w:r w:rsidR="003831D6" w:rsidRPr="00571F42">
        <w:rPr>
          <w:rFonts w:asciiTheme="minorHAnsi" w:hAnsiTheme="minorHAnsi" w:cstheme="minorHAnsi"/>
        </w:rPr>
        <w:t xml:space="preserve"> in high schools</w:t>
      </w:r>
      <w:r w:rsidRPr="00571F42">
        <w:rPr>
          <w:rFonts w:asciiTheme="minorHAnsi" w:hAnsiTheme="minorHAnsi" w:cstheme="minorHAnsi"/>
        </w:rPr>
        <w:t>, o</w:t>
      </w:r>
      <w:r w:rsidR="008C37C3" w:rsidRPr="00571F42">
        <w:rPr>
          <w:rFonts w:asciiTheme="minorHAnsi" w:hAnsiTheme="minorHAnsi" w:cstheme="minorHAnsi"/>
        </w:rPr>
        <w:t xml:space="preserve">ur library provides free access to </w:t>
      </w:r>
      <w:r w:rsidR="00EB24E9">
        <w:rPr>
          <w:rFonts w:asciiTheme="minorHAnsi" w:hAnsiTheme="minorHAnsi" w:cstheme="minorHAnsi"/>
          <w:b/>
          <w:bCs/>
        </w:rPr>
        <w:t>Australia/New Zealand</w:t>
      </w:r>
      <w:r w:rsidR="00BF6543" w:rsidRPr="00571F42">
        <w:rPr>
          <w:rFonts w:asciiTheme="minorHAnsi" w:hAnsiTheme="minorHAnsi" w:cstheme="minorHAnsi"/>
          <w:b/>
          <w:bCs/>
        </w:rPr>
        <w:t xml:space="preserve"> </w:t>
      </w:r>
      <w:r w:rsidR="008C37C3" w:rsidRPr="00571F42">
        <w:rPr>
          <w:rFonts w:asciiTheme="minorHAnsi" w:hAnsiTheme="minorHAnsi" w:cstheme="minorHAnsi"/>
          <w:b/>
          <w:bCs/>
        </w:rPr>
        <w:t xml:space="preserve">Points of View Reference </w:t>
      </w:r>
      <w:r w:rsidR="005F1777">
        <w:rPr>
          <w:rFonts w:asciiTheme="minorHAnsi" w:hAnsiTheme="minorHAnsi" w:cstheme="minorHAnsi"/>
          <w:b/>
          <w:bCs/>
        </w:rPr>
        <w:t>Source</w:t>
      </w:r>
      <w:r w:rsidR="008C37C3" w:rsidRPr="00571F42">
        <w:rPr>
          <w:rFonts w:asciiTheme="minorHAnsi" w:hAnsiTheme="minorHAnsi" w:cstheme="minorHAnsi"/>
        </w:rPr>
        <w:t>,</w:t>
      </w:r>
      <w:r w:rsidRPr="00571F42">
        <w:rPr>
          <w:rFonts w:asciiTheme="minorHAnsi" w:hAnsiTheme="minorHAnsi" w:cstheme="minorHAnsi"/>
        </w:rPr>
        <w:t xml:space="preserve"> a</w:t>
      </w:r>
      <w:r w:rsidR="00897BF9" w:rsidRPr="00571F42">
        <w:rPr>
          <w:rFonts w:asciiTheme="minorHAnsi" w:hAnsiTheme="minorHAnsi" w:cstheme="minorHAnsi"/>
        </w:rPr>
        <w:t>n easy-to-use</w:t>
      </w:r>
      <w:r w:rsidRPr="00571F42">
        <w:rPr>
          <w:rFonts w:asciiTheme="minorHAnsi" w:hAnsiTheme="minorHAnsi" w:cstheme="minorHAnsi"/>
        </w:rPr>
        <w:t xml:space="preserve"> </w:t>
      </w:r>
      <w:r w:rsidR="00897BF9" w:rsidRPr="00571F42">
        <w:rPr>
          <w:rFonts w:asciiTheme="minorHAnsi" w:hAnsiTheme="minorHAnsi" w:cstheme="minorHAnsi"/>
        </w:rPr>
        <w:t>reference tool</w:t>
      </w:r>
      <w:r w:rsidRPr="00571F42">
        <w:rPr>
          <w:rFonts w:asciiTheme="minorHAnsi" w:hAnsiTheme="minorHAnsi" w:cstheme="minorHAnsi"/>
        </w:rPr>
        <w:t xml:space="preserve"> from EBSCO. </w:t>
      </w:r>
      <w:r w:rsidR="008C37C3" w:rsidRPr="00571F42">
        <w:rPr>
          <w:rFonts w:asciiTheme="minorHAnsi" w:hAnsiTheme="minorHAnsi" w:cstheme="minorHAnsi"/>
        </w:rPr>
        <w:t>Containing resources that present diverse perspectives on important issues and events,</w:t>
      </w:r>
      <w:r w:rsidR="00EB24E9" w:rsidRPr="00EB24E9">
        <w:rPr>
          <w:rFonts w:ascii="Calibri" w:hAnsi="Calibri" w:cs="Calibri"/>
        </w:rPr>
        <w:t xml:space="preserve"> </w:t>
      </w:r>
      <w:r w:rsidR="00EB24E9" w:rsidRPr="00571F42">
        <w:rPr>
          <w:rFonts w:ascii="Calibri" w:hAnsi="Calibri" w:cs="Calibri"/>
        </w:rPr>
        <w:t>including those of</w:t>
      </w:r>
      <w:r w:rsidR="0061612F">
        <w:rPr>
          <w:rFonts w:ascii="Calibri" w:hAnsi="Calibri" w:cs="Calibri"/>
        </w:rPr>
        <w:t xml:space="preserve"> regional </w:t>
      </w:r>
      <w:r w:rsidR="00EB24E9" w:rsidRPr="00571F42">
        <w:rPr>
          <w:rFonts w:ascii="Calibri" w:hAnsi="Calibri" w:cs="Calibri"/>
        </w:rPr>
        <w:t>interest</w:t>
      </w:r>
      <w:r w:rsidR="00281511">
        <w:rPr>
          <w:rFonts w:asciiTheme="minorHAnsi" w:hAnsiTheme="minorHAnsi" w:cstheme="minorHAnsi"/>
        </w:rPr>
        <w:t xml:space="preserve">, </w:t>
      </w:r>
      <w:r w:rsidR="0061612F">
        <w:rPr>
          <w:rFonts w:asciiTheme="minorHAnsi" w:hAnsiTheme="minorHAnsi" w:cstheme="minorHAnsi"/>
        </w:rPr>
        <w:t xml:space="preserve">ANZ </w:t>
      </w:r>
      <w:r w:rsidR="008C37C3" w:rsidRPr="00571F42">
        <w:rPr>
          <w:rFonts w:asciiTheme="minorHAnsi" w:hAnsiTheme="minorHAnsi" w:cstheme="minorHAnsi"/>
        </w:rPr>
        <w:t>Points of View has the information you</w:t>
      </w:r>
      <w:r w:rsidRPr="00571F42">
        <w:rPr>
          <w:rFonts w:asciiTheme="minorHAnsi" w:hAnsiTheme="minorHAnsi" w:cstheme="minorHAnsi"/>
        </w:rPr>
        <w:t>r students</w:t>
      </w:r>
      <w:r w:rsidR="008C37C3" w:rsidRPr="00571F42">
        <w:rPr>
          <w:rFonts w:asciiTheme="minorHAnsi" w:hAnsiTheme="minorHAnsi" w:cstheme="minorHAnsi"/>
        </w:rPr>
        <w:t xml:space="preserve"> need to better understand controversial issues and craft persuasive arguments ― in speech and in writing.</w:t>
      </w:r>
    </w:p>
    <w:p w14:paraId="1430AF4B" w14:textId="77777777" w:rsidR="008C37C3" w:rsidRPr="00571F42" w:rsidRDefault="008C37C3" w:rsidP="00843F73">
      <w:pPr>
        <w:rPr>
          <w:rFonts w:asciiTheme="minorHAnsi" w:hAnsiTheme="minorHAnsi" w:cstheme="minorHAnsi"/>
        </w:rPr>
      </w:pPr>
    </w:p>
    <w:p w14:paraId="52AF86A7" w14:textId="5F0D8E09" w:rsidR="00DC0884" w:rsidRDefault="00DC0884" w:rsidP="00DC088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The database covers more than </w:t>
      </w:r>
      <w:r w:rsidR="00BF6543" w:rsidRPr="00571F42">
        <w:rPr>
          <w:rFonts w:asciiTheme="minorHAnsi" w:hAnsiTheme="minorHAnsi" w:cstheme="minorHAnsi"/>
          <w:b/>
          <w:bCs/>
        </w:rPr>
        <w:t>3</w:t>
      </w:r>
      <w:r w:rsidR="00EB24E9">
        <w:rPr>
          <w:rFonts w:asciiTheme="minorHAnsi" w:hAnsiTheme="minorHAnsi" w:cstheme="minorHAnsi"/>
          <w:b/>
          <w:bCs/>
        </w:rPr>
        <w:t>3</w:t>
      </w:r>
      <w:r w:rsidRPr="00571F42">
        <w:rPr>
          <w:rFonts w:asciiTheme="minorHAnsi" w:hAnsiTheme="minorHAnsi" w:cstheme="minorHAnsi"/>
          <w:b/>
          <w:bCs/>
        </w:rPr>
        <w:t>0 topics</w:t>
      </w:r>
      <w:r w:rsidR="0061774B" w:rsidRPr="0061774B">
        <w:rPr>
          <w:rFonts w:ascii="Calibri" w:hAnsi="Calibri" w:cs="Calibri"/>
        </w:rPr>
        <w:t xml:space="preserve"> </w:t>
      </w:r>
      <w:r w:rsidR="0061774B">
        <w:rPr>
          <w:rFonts w:ascii="Calibri" w:hAnsi="Calibri" w:cs="Calibri"/>
        </w:rPr>
        <w:t>across a variety of categories. Each topic includes</w:t>
      </w:r>
      <w:r w:rsidR="00867A8B">
        <w:rPr>
          <w:rFonts w:ascii="Calibri" w:hAnsi="Calibri" w:cs="Calibri"/>
        </w:rPr>
        <w:t xml:space="preserve"> articles presenting</w:t>
      </w:r>
      <w:r w:rsidRPr="00571F42">
        <w:rPr>
          <w:rFonts w:asciiTheme="minorHAnsi" w:hAnsiTheme="minorHAnsi" w:cstheme="minorHAnsi"/>
        </w:rPr>
        <w:t xml:space="preserve"> an Overview (objective background), Point (argument), Counterpoint (opposing argument or alternate perspective) and a Guide to Critical Analysis to help students evaluate controversial topics and develop their own perspectives. </w:t>
      </w:r>
      <w:r w:rsidR="000469E0">
        <w:rPr>
          <w:rFonts w:asciiTheme="minorHAnsi" w:hAnsiTheme="minorHAnsi" w:cstheme="minorHAnsi"/>
        </w:rPr>
        <w:t>Topics include</w:t>
      </w:r>
      <w:r w:rsidRPr="00571F42">
        <w:rPr>
          <w:rFonts w:asciiTheme="minorHAnsi" w:hAnsiTheme="minorHAnsi" w:cstheme="minorHAnsi"/>
        </w:rPr>
        <w:t>:</w:t>
      </w:r>
    </w:p>
    <w:p w14:paraId="445CAFD6" w14:textId="77777777" w:rsidR="0080268D" w:rsidRPr="00571F42" w:rsidRDefault="0080268D" w:rsidP="00DC088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6748975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Artificial Intelligence</w:t>
      </w:r>
    </w:p>
    <w:p w14:paraId="2FCA2A44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Bitcoin &amp; Currency Alternatives</w:t>
      </w:r>
    </w:p>
    <w:p w14:paraId="79C44798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Bush Fires &amp; Fuel Reduction</w:t>
      </w:r>
    </w:p>
    <w:p w14:paraId="79FB8AB3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Cancel Culture</w:t>
      </w:r>
    </w:p>
    <w:p w14:paraId="4204F83A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Climate Change</w:t>
      </w:r>
    </w:p>
    <w:p w14:paraId="53B3A502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Crisis in Ukraine</w:t>
      </w:r>
    </w:p>
    <w:p w14:paraId="2DCE12B2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Ethics of Algorithms</w:t>
      </w:r>
    </w:p>
    <w:p w14:paraId="55B00FC1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Facial Recognition Technology</w:t>
      </w:r>
    </w:p>
    <w:p w14:paraId="5E5937D4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Kangaroo Culling</w:t>
      </w:r>
    </w:p>
    <w:p w14:paraId="1FBF9C41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Preservation of the Great Barrier Reef</w:t>
      </w:r>
    </w:p>
    <w:p w14:paraId="14DA3418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Supply Chain</w:t>
      </w:r>
    </w:p>
    <w:p w14:paraId="120D4554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Vaccinations</w:t>
      </w:r>
    </w:p>
    <w:p w14:paraId="18B27DA7" w14:textId="0AC75FCB" w:rsidR="00306DF5" w:rsidRPr="00571F42" w:rsidRDefault="00306DF5" w:rsidP="00306DF5">
      <w:pPr>
        <w:rPr>
          <w:rFonts w:asciiTheme="minorHAnsi" w:hAnsiTheme="minorHAnsi" w:cstheme="minorHAnsi"/>
        </w:rPr>
      </w:pPr>
    </w:p>
    <w:p w14:paraId="17987501" w14:textId="3C505589" w:rsidR="003819C6" w:rsidRPr="00571F42" w:rsidRDefault="003819C6" w:rsidP="003819C6">
      <w:pPr>
        <w:rPr>
          <w:rFonts w:asciiTheme="minorHAnsi" w:hAnsiTheme="minorHAnsi" w:cstheme="minorHAnsi"/>
          <w:b/>
          <w:bCs/>
        </w:rPr>
      </w:pPr>
      <w:r w:rsidRPr="00571F42">
        <w:rPr>
          <w:rFonts w:asciiTheme="minorHAnsi" w:hAnsiTheme="minorHAnsi" w:cstheme="minorHAnsi"/>
          <w:b/>
          <w:bCs/>
        </w:rPr>
        <w:t xml:space="preserve">What your students can do with </w:t>
      </w:r>
      <w:r w:rsidR="0054344C">
        <w:rPr>
          <w:rFonts w:asciiTheme="minorHAnsi" w:hAnsiTheme="minorHAnsi" w:cstheme="minorHAnsi"/>
          <w:b/>
          <w:bCs/>
        </w:rPr>
        <w:t xml:space="preserve">ANZ </w:t>
      </w:r>
      <w:r w:rsidR="00113612" w:rsidRPr="00571F42">
        <w:rPr>
          <w:rFonts w:asciiTheme="minorHAnsi" w:hAnsiTheme="minorHAnsi" w:cstheme="minorHAnsi"/>
          <w:b/>
          <w:bCs/>
        </w:rPr>
        <w:t>Points of View</w:t>
      </w:r>
      <w:r w:rsidRPr="00571F42">
        <w:rPr>
          <w:rFonts w:asciiTheme="minorHAnsi" w:hAnsiTheme="minorHAnsi" w:cstheme="minorHAnsi"/>
          <w:b/>
          <w:bCs/>
        </w:rPr>
        <w:t>:</w:t>
      </w:r>
    </w:p>
    <w:p w14:paraId="7B721547" w14:textId="77777777" w:rsidR="0080268D" w:rsidRDefault="0080268D" w:rsidP="0080268D">
      <w:pPr>
        <w:ind w:left="720"/>
        <w:rPr>
          <w:rFonts w:asciiTheme="minorHAnsi" w:hAnsiTheme="minorHAnsi" w:cstheme="minorHAnsi"/>
        </w:rPr>
      </w:pPr>
    </w:p>
    <w:p w14:paraId="39C07DA5" w14:textId="41A1E8F0" w:rsidR="003819C6" w:rsidRPr="00571F42" w:rsidRDefault="003819C6" w:rsidP="003819C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Search for</w:t>
      </w:r>
      <w:r w:rsidR="00014DAF" w:rsidRPr="00571F42">
        <w:rPr>
          <w:rFonts w:asciiTheme="minorHAnsi" w:hAnsiTheme="minorHAnsi" w:cstheme="minorHAnsi"/>
        </w:rPr>
        <w:t xml:space="preserve"> magazine</w:t>
      </w:r>
      <w:r w:rsidRPr="00571F42">
        <w:rPr>
          <w:rFonts w:asciiTheme="minorHAnsi" w:hAnsiTheme="minorHAnsi" w:cstheme="minorHAnsi"/>
        </w:rPr>
        <w:t xml:space="preserve"> articles, books, news</w:t>
      </w:r>
      <w:r w:rsidR="00014DAF" w:rsidRPr="00571F42">
        <w:rPr>
          <w:rFonts w:asciiTheme="minorHAnsi" w:hAnsiTheme="minorHAnsi" w:cstheme="minorHAnsi"/>
        </w:rPr>
        <w:t xml:space="preserve"> </w:t>
      </w:r>
      <w:r w:rsidRPr="00571F42">
        <w:rPr>
          <w:rFonts w:asciiTheme="minorHAnsi" w:hAnsiTheme="minorHAnsi" w:cstheme="minorHAnsi"/>
        </w:rPr>
        <w:t>and more using a single search box</w:t>
      </w:r>
    </w:p>
    <w:p w14:paraId="28A0FB35" w14:textId="5373D436" w:rsidR="003819C6" w:rsidRPr="00571F42" w:rsidRDefault="003819C6" w:rsidP="003819C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Browse popular topics by category to get </w:t>
      </w:r>
      <w:r w:rsidR="00762E93" w:rsidRPr="00571F42">
        <w:rPr>
          <w:rFonts w:asciiTheme="minorHAnsi" w:hAnsiTheme="minorHAnsi" w:cstheme="minorHAnsi"/>
        </w:rPr>
        <w:t>ideas for research papers, persuasive essays and debates</w:t>
      </w:r>
    </w:p>
    <w:p w14:paraId="0C4BFE34" w14:textId="7F304778" w:rsidR="003819C6" w:rsidRPr="00571F42" w:rsidRDefault="003819C6" w:rsidP="003819C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Hear articles read aloud with EBSCO’s Text-to-Speech feature</w:t>
      </w:r>
    </w:p>
    <w:p w14:paraId="5A63D73F" w14:textId="18F5133E" w:rsidR="003819C6" w:rsidRPr="00571F42" w:rsidRDefault="003819C6" w:rsidP="003819C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Save articles to </w:t>
      </w:r>
      <w:r w:rsidR="0044137F" w:rsidRPr="00571F42">
        <w:rPr>
          <w:rFonts w:asciiTheme="minorHAnsi" w:hAnsiTheme="minorHAnsi" w:cstheme="minorHAnsi"/>
          <w:highlight w:val="yellow"/>
        </w:rPr>
        <w:t>[</w:t>
      </w:r>
      <w:r w:rsidRPr="00571F42">
        <w:rPr>
          <w:rFonts w:asciiTheme="minorHAnsi" w:hAnsiTheme="minorHAnsi" w:cstheme="minorHAnsi"/>
          <w:highlight w:val="yellow"/>
        </w:rPr>
        <w:t>Google Drive, Microsoft OneDrive</w:t>
      </w:r>
      <w:r w:rsidR="0044137F" w:rsidRPr="00571F42">
        <w:rPr>
          <w:rFonts w:asciiTheme="minorHAnsi" w:hAnsiTheme="minorHAnsi" w:cstheme="minorHAnsi"/>
          <w:highlight w:val="yellow"/>
        </w:rPr>
        <w:t>]</w:t>
      </w:r>
      <w:r w:rsidRPr="00571F42">
        <w:rPr>
          <w:rFonts w:asciiTheme="minorHAnsi" w:hAnsiTheme="minorHAnsi" w:cstheme="minorHAnsi"/>
        </w:rPr>
        <w:t xml:space="preserve"> or password</w:t>
      </w:r>
      <w:r w:rsidR="0044137F" w:rsidRPr="00571F42">
        <w:rPr>
          <w:rFonts w:asciiTheme="minorHAnsi" w:hAnsiTheme="minorHAnsi" w:cstheme="minorHAnsi"/>
        </w:rPr>
        <w:t>-</w:t>
      </w:r>
      <w:r w:rsidRPr="00571F42">
        <w:rPr>
          <w:rFonts w:asciiTheme="minorHAnsi" w:hAnsiTheme="minorHAnsi" w:cstheme="minorHAnsi"/>
        </w:rPr>
        <w:t>protected personal folders</w:t>
      </w:r>
    </w:p>
    <w:p w14:paraId="43457B3B" w14:textId="281CCA53" w:rsidR="003819C6" w:rsidRPr="00571F42" w:rsidRDefault="003819C6" w:rsidP="003819C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Use </w:t>
      </w:r>
      <w:r w:rsidR="008B63B0" w:rsidRPr="00571F42">
        <w:rPr>
          <w:rFonts w:asciiTheme="minorHAnsi" w:hAnsiTheme="minorHAnsi" w:cstheme="minorHAnsi"/>
        </w:rPr>
        <w:t xml:space="preserve">the EBSCO </w:t>
      </w:r>
      <w:r w:rsidRPr="00571F42">
        <w:rPr>
          <w:rFonts w:asciiTheme="minorHAnsi" w:hAnsiTheme="minorHAnsi" w:cstheme="minorHAnsi"/>
        </w:rPr>
        <w:t>citation tool to properly format citations</w:t>
      </w:r>
    </w:p>
    <w:p w14:paraId="5B955D20" w14:textId="77777777" w:rsidR="003819C6" w:rsidRPr="00571F42" w:rsidRDefault="003819C6" w:rsidP="003819C6">
      <w:pPr>
        <w:rPr>
          <w:rFonts w:asciiTheme="minorHAnsi" w:hAnsiTheme="minorHAnsi" w:cstheme="minorHAnsi"/>
        </w:rPr>
      </w:pPr>
    </w:p>
    <w:p w14:paraId="0C227489" w14:textId="4DECF7CC" w:rsidR="003819C6" w:rsidRPr="00571F42" w:rsidRDefault="003819C6" w:rsidP="003819C6">
      <w:pPr>
        <w:rPr>
          <w:rFonts w:asciiTheme="minorHAnsi" w:hAnsiTheme="minorHAnsi" w:cstheme="minorHAnsi"/>
          <w:b/>
          <w:bCs/>
        </w:rPr>
      </w:pPr>
      <w:r w:rsidRPr="00571F42">
        <w:rPr>
          <w:rFonts w:asciiTheme="minorHAnsi" w:hAnsiTheme="minorHAnsi" w:cstheme="minorHAnsi"/>
          <w:b/>
          <w:bCs/>
        </w:rPr>
        <w:lastRenderedPageBreak/>
        <w:t xml:space="preserve">What you can do with </w:t>
      </w:r>
      <w:r w:rsidR="0054344C">
        <w:rPr>
          <w:rFonts w:asciiTheme="minorHAnsi" w:hAnsiTheme="minorHAnsi" w:cstheme="minorHAnsi"/>
          <w:b/>
          <w:bCs/>
        </w:rPr>
        <w:t xml:space="preserve">ANZ </w:t>
      </w:r>
      <w:r w:rsidR="00113612" w:rsidRPr="00571F42">
        <w:rPr>
          <w:rFonts w:asciiTheme="minorHAnsi" w:hAnsiTheme="minorHAnsi" w:cstheme="minorHAnsi"/>
          <w:b/>
          <w:bCs/>
        </w:rPr>
        <w:t>Points of View</w:t>
      </w:r>
      <w:r w:rsidRPr="00571F42">
        <w:rPr>
          <w:rFonts w:asciiTheme="minorHAnsi" w:hAnsiTheme="minorHAnsi" w:cstheme="minorHAnsi"/>
          <w:b/>
          <w:bCs/>
        </w:rPr>
        <w:t>:</w:t>
      </w:r>
    </w:p>
    <w:p w14:paraId="20DD726E" w14:textId="77777777" w:rsidR="003819C6" w:rsidRPr="00571F42" w:rsidRDefault="003819C6" w:rsidP="003819C6">
      <w:pPr>
        <w:rPr>
          <w:rFonts w:asciiTheme="minorHAnsi" w:hAnsiTheme="minorHAnsi" w:cstheme="minorHAnsi"/>
        </w:rPr>
      </w:pPr>
    </w:p>
    <w:p w14:paraId="4FEC5747" w14:textId="77777777" w:rsidR="005F1777" w:rsidRDefault="003819C6" w:rsidP="005F1777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bookmarkStart w:id="1" w:name="_Hlk118898980"/>
      <w:r w:rsidRPr="00571F42">
        <w:rPr>
          <w:rFonts w:asciiTheme="minorHAnsi" w:hAnsiTheme="minorHAnsi" w:cstheme="minorHAnsi"/>
        </w:rPr>
        <w:t>Limit results to articles that are grade-appropriate and match student reading levels (Lexile® Measures)</w:t>
      </w:r>
      <w:bookmarkEnd w:id="1"/>
    </w:p>
    <w:p w14:paraId="4FB22453" w14:textId="1F4C5F2F" w:rsidR="005F1777" w:rsidRPr="005F1777" w:rsidRDefault="005F1777" w:rsidP="005F1777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F1777">
        <w:rPr>
          <w:rFonts w:ascii="Calibri" w:hAnsi="Calibri" w:cs="Calibri"/>
        </w:rPr>
        <w:t xml:space="preserve">Search for EBSCO content and embed links to full text, all from within our school’s learning management system (LMS), </w:t>
      </w:r>
      <w:r w:rsidRPr="005F1777">
        <w:rPr>
          <w:rFonts w:ascii="Calibri" w:hAnsi="Calibri" w:cs="Calibri"/>
          <w:highlight w:val="yellow"/>
        </w:rPr>
        <w:t>[Schoology, Canvas, Blackboard, Moodle and Desire2Learn]</w:t>
      </w:r>
      <w:r w:rsidRPr="005F1777">
        <w:rPr>
          <w:rFonts w:ascii="Calibri" w:hAnsi="Calibri" w:cs="Calibri"/>
        </w:rPr>
        <w:t>.</w:t>
      </w:r>
    </w:p>
    <w:p w14:paraId="620AA0B8" w14:textId="4FDD42C8" w:rsidR="00306DF5" w:rsidRPr="00571F42" w:rsidRDefault="003819C6" w:rsidP="003819C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Share content with students via Google Classroom</w:t>
      </w:r>
    </w:p>
    <w:p w14:paraId="30025B5F" w14:textId="65781F5B" w:rsidR="00306DF5" w:rsidRPr="00571F42" w:rsidRDefault="00306DF5" w:rsidP="00306DF5">
      <w:pPr>
        <w:rPr>
          <w:rFonts w:asciiTheme="minorHAnsi" w:hAnsiTheme="minorHAnsi" w:cstheme="minorHAnsi"/>
        </w:rPr>
      </w:pPr>
    </w:p>
    <w:p w14:paraId="66C7C5C5" w14:textId="57921B7F" w:rsidR="00843F73" w:rsidRPr="00571F42" w:rsidRDefault="00843F73" w:rsidP="00843F7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In addition, </w:t>
      </w:r>
      <w:hyperlink r:id="rId5" w:history="1">
        <w:r w:rsidRPr="00571F42">
          <w:rPr>
            <w:rStyle w:val="Hyperlink"/>
            <w:rFonts w:asciiTheme="minorHAnsi" w:hAnsiTheme="minorHAnsi" w:cstheme="minorHAnsi"/>
          </w:rPr>
          <w:t>EBSCO Connect</w:t>
        </w:r>
      </w:hyperlink>
      <w:r w:rsidRPr="00571F42">
        <w:rPr>
          <w:rFonts w:asciiTheme="minorHAnsi" w:hAnsiTheme="minorHAnsi" w:cstheme="minorHAnsi"/>
        </w:rPr>
        <w:t xml:space="preserve"> offers some great resources for teachers, including </w:t>
      </w:r>
      <w:hyperlink r:id="rId6" w:history="1">
        <w:r w:rsidRPr="00571F42">
          <w:rPr>
            <w:rStyle w:val="Hyperlink"/>
            <w:rFonts w:asciiTheme="minorHAnsi" w:hAnsiTheme="minorHAnsi" w:cstheme="minorHAnsi"/>
          </w:rPr>
          <w:t>lesson plans</w:t>
        </w:r>
      </w:hyperlink>
      <w:r w:rsidRPr="00571F42">
        <w:rPr>
          <w:rFonts w:asciiTheme="minorHAnsi" w:hAnsiTheme="minorHAnsi" w:cstheme="minorHAnsi"/>
        </w:rPr>
        <w:t xml:space="preserve"> that integrate </w:t>
      </w:r>
      <w:r w:rsidR="00EE68BB" w:rsidRPr="00571F42">
        <w:rPr>
          <w:rFonts w:asciiTheme="minorHAnsi" w:hAnsiTheme="minorHAnsi" w:cstheme="minorHAnsi"/>
        </w:rPr>
        <w:t>Points of View</w:t>
      </w:r>
      <w:r w:rsidRPr="00571F42">
        <w:rPr>
          <w:rFonts w:asciiTheme="minorHAnsi" w:hAnsiTheme="minorHAnsi" w:cstheme="minorHAnsi"/>
        </w:rPr>
        <w:t xml:space="preserve"> and other EBSCO resources into the curriculum.</w:t>
      </w:r>
    </w:p>
    <w:p w14:paraId="4A18204E" w14:textId="1A9C3471" w:rsidR="00360C93" w:rsidRPr="00571F42" w:rsidRDefault="00360C93" w:rsidP="00843F7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6ED7097" w14:textId="5A1FD088" w:rsidR="00843F73" w:rsidRPr="00571F42" w:rsidRDefault="00575EA3" w:rsidP="00843F7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You and your students can a</w:t>
      </w:r>
      <w:r w:rsidR="00360C93" w:rsidRPr="00571F42">
        <w:rPr>
          <w:rFonts w:asciiTheme="minorHAnsi" w:hAnsiTheme="minorHAnsi" w:cstheme="minorHAnsi"/>
        </w:rPr>
        <w:t xml:space="preserve">ccess </w:t>
      </w:r>
      <w:r w:rsidR="00B51818">
        <w:rPr>
          <w:rFonts w:asciiTheme="minorHAnsi" w:hAnsiTheme="minorHAnsi" w:cstheme="minorHAnsi"/>
        </w:rPr>
        <w:t xml:space="preserve">ANZ </w:t>
      </w:r>
      <w:r w:rsidR="002C0F0E" w:rsidRPr="00571F42">
        <w:rPr>
          <w:rFonts w:asciiTheme="minorHAnsi" w:hAnsiTheme="minorHAnsi" w:cstheme="minorHAnsi"/>
        </w:rPr>
        <w:t>Points of View</w:t>
      </w:r>
      <w:r w:rsidR="00360C93" w:rsidRPr="00571F42">
        <w:rPr>
          <w:rFonts w:asciiTheme="minorHAnsi" w:hAnsiTheme="minorHAnsi" w:cstheme="minorHAnsi"/>
        </w:rPr>
        <w:t xml:space="preserve"> from the library website: </w:t>
      </w:r>
      <w:r w:rsidR="00360C93" w:rsidRPr="00571F42">
        <w:rPr>
          <w:rFonts w:asciiTheme="minorHAnsi" w:hAnsiTheme="minorHAnsi" w:cstheme="minorHAnsi"/>
          <w:highlight w:val="yellow"/>
        </w:rPr>
        <w:t>[insert direct URL]</w:t>
      </w:r>
      <w:r w:rsidR="001C4A08" w:rsidRPr="00571F42">
        <w:rPr>
          <w:rFonts w:asciiTheme="minorHAnsi" w:hAnsiTheme="minorHAnsi" w:cstheme="minorHAnsi"/>
        </w:rPr>
        <w:t>.</w:t>
      </w:r>
      <w:r w:rsidR="00537CFB" w:rsidRPr="00571F42">
        <w:rPr>
          <w:rFonts w:asciiTheme="minorHAnsi" w:hAnsiTheme="minorHAnsi" w:cstheme="minorHAnsi"/>
        </w:rPr>
        <w:t xml:space="preserve"> </w:t>
      </w:r>
      <w:r w:rsidR="005263C4" w:rsidRPr="00571F42">
        <w:rPr>
          <w:rFonts w:asciiTheme="minorHAnsi" w:hAnsiTheme="minorHAnsi" w:cstheme="minorHAnsi"/>
        </w:rPr>
        <w:t>If you have</w:t>
      </w:r>
      <w:r w:rsidR="00843F73" w:rsidRPr="00571F42">
        <w:rPr>
          <w:rFonts w:asciiTheme="minorHAnsi" w:hAnsiTheme="minorHAnsi" w:cstheme="minorHAnsi"/>
        </w:rPr>
        <w:t xml:space="preserve"> any questions about </w:t>
      </w:r>
      <w:r w:rsidR="00661F1E" w:rsidRPr="00571F42">
        <w:rPr>
          <w:rFonts w:asciiTheme="minorHAnsi" w:hAnsiTheme="minorHAnsi" w:cstheme="minorHAnsi"/>
          <w:iCs/>
        </w:rPr>
        <w:t>this valuable research</w:t>
      </w:r>
      <w:r w:rsidR="00D46918" w:rsidRPr="00571F42">
        <w:rPr>
          <w:rFonts w:asciiTheme="minorHAnsi" w:hAnsiTheme="minorHAnsi" w:cstheme="minorHAnsi"/>
          <w:iCs/>
        </w:rPr>
        <w:t xml:space="preserve"> tool</w:t>
      </w:r>
      <w:r w:rsidR="005263C4" w:rsidRPr="00571F42">
        <w:rPr>
          <w:rFonts w:asciiTheme="minorHAnsi" w:hAnsiTheme="minorHAnsi" w:cstheme="minorHAnsi"/>
        </w:rPr>
        <w:t>, please feel free to contact me.</w:t>
      </w:r>
    </w:p>
    <w:p w14:paraId="24590A50" w14:textId="69D3AC71" w:rsidR="00843F73" w:rsidRPr="00571F42" w:rsidRDefault="00843F73" w:rsidP="00843F7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542C972" w14:textId="77777777" w:rsidR="00843F73" w:rsidRPr="00571F42" w:rsidRDefault="00843F73" w:rsidP="00843F7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Sincerely,</w:t>
      </w:r>
    </w:p>
    <w:p w14:paraId="5AAA514A" w14:textId="77777777" w:rsidR="00843F73" w:rsidRPr="00571F42" w:rsidRDefault="00843F73" w:rsidP="00843F7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  <w:highlight w:val="yellow"/>
        </w:rPr>
        <w:t>[Your name &amp; contact information]</w:t>
      </w:r>
    </w:p>
    <w:p w14:paraId="788B5B84" w14:textId="77777777" w:rsidR="00843F73" w:rsidRPr="00571F42" w:rsidRDefault="00843F73" w:rsidP="00843F73">
      <w:pPr>
        <w:autoSpaceDE w:val="0"/>
        <w:autoSpaceDN w:val="0"/>
        <w:adjustRightInd w:val="0"/>
        <w:rPr>
          <w:rFonts w:ascii="Calibri" w:hAnsi="Calibri" w:cs="Calibri"/>
        </w:rPr>
      </w:pPr>
    </w:p>
    <w:p w14:paraId="23CCCC86" w14:textId="77777777" w:rsidR="00571F42" w:rsidRDefault="00571F42" w:rsidP="00914418">
      <w:pPr>
        <w:rPr>
          <w:rFonts w:ascii="Calibri" w:hAnsi="Calibri" w:cs="Calibri"/>
          <w:b/>
          <w:bCs/>
          <w:color w:val="4472C4"/>
        </w:rPr>
      </w:pPr>
    </w:p>
    <w:p w14:paraId="4D9833C5" w14:textId="74560A0F" w:rsidR="00914418" w:rsidRPr="00571F42" w:rsidRDefault="00914418" w:rsidP="00914418">
      <w:pPr>
        <w:rPr>
          <w:rFonts w:ascii="Calibri" w:hAnsi="Calibri" w:cs="Calibri"/>
          <w:b/>
          <w:bCs/>
          <w:color w:val="4472C4"/>
        </w:rPr>
      </w:pPr>
      <w:r w:rsidRPr="00571F42">
        <w:rPr>
          <w:rFonts w:ascii="Calibri" w:hAnsi="Calibri" w:cs="Calibri"/>
          <w:b/>
          <w:bCs/>
          <w:color w:val="4472C4"/>
        </w:rPr>
        <w:t>AUDIENCE: SCHOOL LIBRARIANS</w:t>
      </w:r>
    </w:p>
    <w:p w14:paraId="6306EEB8" w14:textId="77777777" w:rsidR="00914418" w:rsidRPr="00571F42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1C01071A" w14:textId="45B1564C" w:rsidR="00914418" w:rsidRPr="00571F42" w:rsidRDefault="00914418" w:rsidP="00914418">
      <w:pPr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Subject line: Help students </w:t>
      </w:r>
      <w:r w:rsidR="00A8046B" w:rsidRPr="00571F42">
        <w:rPr>
          <w:rFonts w:asciiTheme="minorHAnsi" w:hAnsiTheme="minorHAnsi" w:cstheme="minorHAnsi"/>
        </w:rPr>
        <w:t>research important issues</w:t>
      </w:r>
      <w:r w:rsidR="00DE075C" w:rsidRPr="00571F42">
        <w:rPr>
          <w:rFonts w:asciiTheme="minorHAnsi" w:hAnsiTheme="minorHAnsi" w:cstheme="minorHAnsi"/>
        </w:rPr>
        <w:t xml:space="preserve"> and events</w:t>
      </w:r>
    </w:p>
    <w:p w14:paraId="6E7A2664" w14:textId="720D8F6D" w:rsidR="00914418" w:rsidRPr="00571F42" w:rsidRDefault="00914418" w:rsidP="00914418">
      <w:pPr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Preheader: Tell them about </w:t>
      </w:r>
      <w:r w:rsidR="00337857">
        <w:rPr>
          <w:rFonts w:asciiTheme="minorHAnsi" w:hAnsiTheme="minorHAnsi" w:cstheme="minorHAnsi"/>
        </w:rPr>
        <w:t>Australia/New Zealand</w:t>
      </w:r>
      <w:r w:rsidR="00582BF0" w:rsidRPr="00571F42">
        <w:rPr>
          <w:rFonts w:asciiTheme="minorHAnsi" w:hAnsiTheme="minorHAnsi" w:cstheme="minorHAnsi"/>
        </w:rPr>
        <w:t xml:space="preserve"> </w:t>
      </w:r>
      <w:r w:rsidR="00A8046B" w:rsidRPr="00571F42">
        <w:rPr>
          <w:rFonts w:asciiTheme="minorHAnsi" w:hAnsiTheme="minorHAnsi" w:cstheme="minorHAnsi"/>
        </w:rPr>
        <w:t xml:space="preserve">Points of View Reference </w:t>
      </w:r>
      <w:r w:rsidR="005F1777">
        <w:rPr>
          <w:rFonts w:asciiTheme="minorHAnsi" w:hAnsiTheme="minorHAnsi" w:cstheme="minorHAnsi"/>
        </w:rPr>
        <w:t>Source</w:t>
      </w:r>
    </w:p>
    <w:p w14:paraId="5F1FC223" w14:textId="77777777" w:rsidR="00914418" w:rsidRPr="00571F42" w:rsidRDefault="00914418" w:rsidP="00914418">
      <w:pPr>
        <w:rPr>
          <w:rFonts w:asciiTheme="minorHAnsi" w:hAnsiTheme="minorHAnsi" w:cstheme="minorHAnsi"/>
        </w:rPr>
      </w:pPr>
    </w:p>
    <w:p w14:paraId="0DDDC132" w14:textId="77777777" w:rsidR="001F4648" w:rsidRPr="003200E0" w:rsidRDefault="001F4648" w:rsidP="001F4648">
      <w:pPr>
        <w:rPr>
          <w:rFonts w:asciiTheme="minorHAnsi" w:hAnsiTheme="minorHAnsi" w:cstheme="minorHAnsi"/>
          <w:sz w:val="36"/>
          <w:szCs w:val="36"/>
        </w:rPr>
      </w:pPr>
      <w:r w:rsidRPr="003200E0">
        <w:rPr>
          <w:rFonts w:asciiTheme="minorHAnsi" w:hAnsiTheme="minorHAnsi" w:cstheme="minorHAnsi"/>
          <w:sz w:val="36"/>
          <w:szCs w:val="36"/>
        </w:rPr>
        <w:t>Balanced perspectives on current events and issues</w:t>
      </w:r>
    </w:p>
    <w:p w14:paraId="5E463D64" w14:textId="1241A6A0" w:rsidR="00914418" w:rsidRPr="00571F42" w:rsidRDefault="0091441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2717B46" w14:textId="0E8D1EF3" w:rsidR="001F4648" w:rsidRPr="00571F42" w:rsidRDefault="001F4648" w:rsidP="001F4648">
      <w:pPr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To support student research and classroom instruction in high schools, our library provides free access to </w:t>
      </w:r>
      <w:r w:rsidR="00337857">
        <w:rPr>
          <w:rFonts w:asciiTheme="minorHAnsi" w:hAnsiTheme="minorHAnsi" w:cstheme="minorHAnsi"/>
          <w:b/>
          <w:bCs/>
        </w:rPr>
        <w:t>Australia/New Zealand</w:t>
      </w:r>
      <w:r w:rsidR="00582BF0" w:rsidRPr="00571F42">
        <w:rPr>
          <w:rFonts w:asciiTheme="minorHAnsi" w:hAnsiTheme="minorHAnsi" w:cstheme="minorHAnsi"/>
          <w:b/>
          <w:bCs/>
        </w:rPr>
        <w:t xml:space="preserve"> </w:t>
      </w:r>
      <w:r w:rsidRPr="00571F42">
        <w:rPr>
          <w:rFonts w:asciiTheme="minorHAnsi" w:hAnsiTheme="minorHAnsi" w:cstheme="minorHAnsi"/>
          <w:b/>
          <w:bCs/>
        </w:rPr>
        <w:t xml:space="preserve">Points of View Reference </w:t>
      </w:r>
      <w:r w:rsidR="005F1777">
        <w:rPr>
          <w:rFonts w:asciiTheme="minorHAnsi" w:hAnsiTheme="minorHAnsi" w:cstheme="minorHAnsi"/>
          <w:b/>
          <w:bCs/>
        </w:rPr>
        <w:t>Source</w:t>
      </w:r>
      <w:r w:rsidRPr="00571F42">
        <w:rPr>
          <w:rFonts w:asciiTheme="minorHAnsi" w:hAnsiTheme="minorHAnsi" w:cstheme="minorHAnsi"/>
        </w:rPr>
        <w:t xml:space="preserve">, an easy-to-use reference tool from EBSCO. Containing resources that present diverse perspectives on important issues and events, </w:t>
      </w:r>
      <w:r w:rsidR="00582BF0" w:rsidRPr="00571F42">
        <w:rPr>
          <w:rFonts w:asciiTheme="minorHAnsi" w:hAnsiTheme="minorHAnsi" w:cstheme="minorHAnsi"/>
        </w:rPr>
        <w:t xml:space="preserve">including those of </w:t>
      </w:r>
      <w:r w:rsidR="00337857">
        <w:rPr>
          <w:rFonts w:asciiTheme="minorHAnsi" w:hAnsiTheme="minorHAnsi" w:cstheme="minorHAnsi"/>
        </w:rPr>
        <w:t xml:space="preserve">regional </w:t>
      </w:r>
      <w:r w:rsidR="00582BF0" w:rsidRPr="00571F42">
        <w:rPr>
          <w:rFonts w:asciiTheme="minorHAnsi" w:hAnsiTheme="minorHAnsi" w:cstheme="minorHAnsi"/>
        </w:rPr>
        <w:t xml:space="preserve">interest, </w:t>
      </w:r>
      <w:r w:rsidRPr="00571F42">
        <w:rPr>
          <w:rFonts w:asciiTheme="minorHAnsi" w:hAnsiTheme="minorHAnsi" w:cstheme="minorHAnsi"/>
        </w:rPr>
        <w:t>Points of View has the information your students need to better understand controversial issues and craft persuasive arguments ― in speech and in writing.</w:t>
      </w:r>
    </w:p>
    <w:p w14:paraId="2692DD82" w14:textId="77777777" w:rsidR="001F4648" w:rsidRPr="00571F42" w:rsidRDefault="001F4648" w:rsidP="001F4648">
      <w:pPr>
        <w:rPr>
          <w:rFonts w:asciiTheme="minorHAnsi" w:hAnsiTheme="minorHAnsi" w:cstheme="minorHAnsi"/>
        </w:rPr>
      </w:pPr>
    </w:p>
    <w:p w14:paraId="3143B701" w14:textId="3CB5EFD2" w:rsidR="0080268D" w:rsidRDefault="001F4648" w:rsidP="001F46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The database covers more than </w:t>
      </w:r>
      <w:r w:rsidR="0075241A" w:rsidRPr="00571F42">
        <w:rPr>
          <w:rFonts w:asciiTheme="minorHAnsi" w:hAnsiTheme="minorHAnsi" w:cstheme="minorHAnsi"/>
          <w:b/>
          <w:bCs/>
        </w:rPr>
        <w:t>3</w:t>
      </w:r>
      <w:r w:rsidR="0054344C">
        <w:rPr>
          <w:rFonts w:asciiTheme="minorHAnsi" w:hAnsiTheme="minorHAnsi" w:cstheme="minorHAnsi"/>
          <w:b/>
          <w:bCs/>
        </w:rPr>
        <w:t>3</w:t>
      </w:r>
      <w:r w:rsidRPr="00571F42">
        <w:rPr>
          <w:rFonts w:asciiTheme="minorHAnsi" w:hAnsiTheme="minorHAnsi" w:cstheme="minorHAnsi"/>
          <w:b/>
          <w:bCs/>
        </w:rPr>
        <w:t>0 topics</w:t>
      </w:r>
      <w:r w:rsidR="00867A8B" w:rsidRPr="00867A8B">
        <w:rPr>
          <w:rFonts w:ascii="Calibri" w:hAnsi="Calibri" w:cs="Calibri"/>
        </w:rPr>
        <w:t xml:space="preserve"> </w:t>
      </w:r>
      <w:r w:rsidR="00867A8B">
        <w:rPr>
          <w:rFonts w:ascii="Calibri" w:hAnsi="Calibri" w:cs="Calibri"/>
        </w:rPr>
        <w:t>across a variety of categories. Each topic includes articles</w:t>
      </w:r>
      <w:r w:rsidRPr="00571F42">
        <w:rPr>
          <w:rFonts w:asciiTheme="minorHAnsi" w:hAnsiTheme="minorHAnsi" w:cstheme="minorHAnsi"/>
        </w:rPr>
        <w:t xml:space="preserve"> presenting an Overview (objective background), Point (argument), Counterpoint (opposing argument or alternate perspective) and a Guide to Critical Analysis to help students evaluate controversial topics and develop their own perspectives. </w:t>
      </w:r>
      <w:r w:rsidR="000469E0">
        <w:rPr>
          <w:rFonts w:asciiTheme="minorHAnsi" w:hAnsiTheme="minorHAnsi" w:cstheme="minorHAnsi"/>
        </w:rPr>
        <w:t>Topics include:</w:t>
      </w:r>
    </w:p>
    <w:p w14:paraId="2ABE1578" w14:textId="77777777" w:rsidR="000469E0" w:rsidRPr="00571F42" w:rsidRDefault="000469E0" w:rsidP="001F464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15C95C2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Artificial Intelligence</w:t>
      </w:r>
    </w:p>
    <w:p w14:paraId="47EA0393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Bitcoin &amp; Currency Alternatives</w:t>
      </w:r>
    </w:p>
    <w:p w14:paraId="7797FEE8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Bush Fires &amp; Fuel Reduction</w:t>
      </w:r>
    </w:p>
    <w:p w14:paraId="1D1B08B0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Cancel Culture</w:t>
      </w:r>
    </w:p>
    <w:p w14:paraId="31290BE6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Climate Change</w:t>
      </w:r>
    </w:p>
    <w:p w14:paraId="0EBA46BB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Crisis in Ukraine</w:t>
      </w:r>
    </w:p>
    <w:p w14:paraId="1B38350D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Ethics of Algorithms</w:t>
      </w:r>
    </w:p>
    <w:p w14:paraId="5657E147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Facial Recognition Technology</w:t>
      </w:r>
    </w:p>
    <w:p w14:paraId="046A4B6B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Kangaroo Culling</w:t>
      </w:r>
    </w:p>
    <w:p w14:paraId="7CDC0D8D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Preservation of the Great Barrier Reef</w:t>
      </w:r>
    </w:p>
    <w:p w14:paraId="2100D794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Supply Chain</w:t>
      </w:r>
    </w:p>
    <w:p w14:paraId="385B1E42" w14:textId="77777777" w:rsidR="003B25CF" w:rsidRDefault="003B25CF" w:rsidP="003B25CF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Vaccinations</w:t>
      </w:r>
    </w:p>
    <w:p w14:paraId="086BA0F7" w14:textId="77777777" w:rsidR="001F4648" w:rsidRPr="00571F42" w:rsidRDefault="001F4648" w:rsidP="001F4648">
      <w:pPr>
        <w:rPr>
          <w:rFonts w:asciiTheme="minorHAnsi" w:hAnsiTheme="minorHAnsi" w:cstheme="minorHAnsi"/>
        </w:rPr>
      </w:pPr>
    </w:p>
    <w:p w14:paraId="240AC66D" w14:textId="1B51F9AC" w:rsidR="001F4648" w:rsidRPr="00571F42" w:rsidRDefault="001F4648" w:rsidP="001F4648">
      <w:pPr>
        <w:rPr>
          <w:rFonts w:asciiTheme="minorHAnsi" w:hAnsiTheme="minorHAnsi" w:cstheme="minorHAnsi"/>
          <w:b/>
          <w:bCs/>
        </w:rPr>
      </w:pPr>
      <w:r w:rsidRPr="00571F42">
        <w:rPr>
          <w:rFonts w:asciiTheme="minorHAnsi" w:hAnsiTheme="minorHAnsi" w:cstheme="minorHAnsi"/>
          <w:b/>
          <w:bCs/>
        </w:rPr>
        <w:lastRenderedPageBreak/>
        <w:t xml:space="preserve">What students can do with </w:t>
      </w:r>
      <w:r w:rsidR="0054344C">
        <w:rPr>
          <w:rFonts w:asciiTheme="minorHAnsi" w:hAnsiTheme="minorHAnsi" w:cstheme="minorHAnsi"/>
          <w:b/>
          <w:bCs/>
        </w:rPr>
        <w:t xml:space="preserve">ANZ </w:t>
      </w:r>
      <w:r w:rsidRPr="00571F42">
        <w:rPr>
          <w:rFonts w:asciiTheme="minorHAnsi" w:hAnsiTheme="minorHAnsi" w:cstheme="minorHAnsi"/>
          <w:b/>
          <w:bCs/>
        </w:rPr>
        <w:t>Points of View:</w:t>
      </w:r>
    </w:p>
    <w:p w14:paraId="4C6AFAE5" w14:textId="77777777" w:rsidR="001F4648" w:rsidRPr="00571F42" w:rsidRDefault="001F4648" w:rsidP="001F4648">
      <w:pPr>
        <w:rPr>
          <w:rFonts w:asciiTheme="minorHAnsi" w:hAnsiTheme="minorHAnsi" w:cstheme="minorHAnsi"/>
        </w:rPr>
      </w:pPr>
    </w:p>
    <w:p w14:paraId="3F27FEFB" w14:textId="77777777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Search for magazine articles, books, news and more using a single search box</w:t>
      </w:r>
    </w:p>
    <w:p w14:paraId="7C6DAA36" w14:textId="77777777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Browse popular topics by category to get ideas for research papers, persuasive essays and debates</w:t>
      </w:r>
    </w:p>
    <w:p w14:paraId="1627E151" w14:textId="7A32B064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Hear articles read aloud with EBSCO’s Text-to-Speech feature</w:t>
      </w:r>
    </w:p>
    <w:p w14:paraId="12FB921B" w14:textId="77777777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Save articles to </w:t>
      </w:r>
      <w:r w:rsidRPr="00571F42">
        <w:rPr>
          <w:rFonts w:asciiTheme="minorHAnsi" w:hAnsiTheme="minorHAnsi" w:cstheme="minorHAnsi"/>
          <w:highlight w:val="yellow"/>
        </w:rPr>
        <w:t>[Google Drive, Microsoft OneDrive]</w:t>
      </w:r>
      <w:r w:rsidRPr="00571F42">
        <w:rPr>
          <w:rFonts w:asciiTheme="minorHAnsi" w:hAnsiTheme="minorHAnsi" w:cstheme="minorHAnsi"/>
        </w:rPr>
        <w:t xml:space="preserve"> or password-protected personal folders</w:t>
      </w:r>
    </w:p>
    <w:p w14:paraId="5820D9B1" w14:textId="77777777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Use the EBSCO citation tool to properly format citations</w:t>
      </w:r>
    </w:p>
    <w:p w14:paraId="7F4C4ADE" w14:textId="77777777" w:rsidR="001F4648" w:rsidRPr="00571F42" w:rsidRDefault="001F4648" w:rsidP="001F4648">
      <w:pPr>
        <w:rPr>
          <w:rFonts w:asciiTheme="minorHAnsi" w:hAnsiTheme="minorHAnsi" w:cstheme="minorHAnsi"/>
        </w:rPr>
      </w:pPr>
    </w:p>
    <w:p w14:paraId="2CE1123F" w14:textId="2512B161" w:rsidR="001F4648" w:rsidRPr="00571F42" w:rsidRDefault="001F4648" w:rsidP="001F4648">
      <w:pPr>
        <w:rPr>
          <w:rFonts w:asciiTheme="minorHAnsi" w:hAnsiTheme="minorHAnsi" w:cstheme="minorHAnsi"/>
          <w:b/>
          <w:bCs/>
        </w:rPr>
      </w:pPr>
      <w:r w:rsidRPr="00571F42">
        <w:rPr>
          <w:rFonts w:asciiTheme="minorHAnsi" w:hAnsiTheme="minorHAnsi" w:cstheme="minorHAnsi"/>
          <w:b/>
          <w:bCs/>
        </w:rPr>
        <w:t xml:space="preserve">What educators can do with </w:t>
      </w:r>
      <w:r w:rsidR="0054344C">
        <w:rPr>
          <w:rFonts w:asciiTheme="minorHAnsi" w:hAnsiTheme="minorHAnsi" w:cstheme="minorHAnsi"/>
          <w:b/>
          <w:bCs/>
        </w:rPr>
        <w:t xml:space="preserve">ANZ </w:t>
      </w:r>
      <w:r w:rsidRPr="00571F42">
        <w:rPr>
          <w:rFonts w:asciiTheme="minorHAnsi" w:hAnsiTheme="minorHAnsi" w:cstheme="minorHAnsi"/>
          <w:b/>
          <w:bCs/>
        </w:rPr>
        <w:t>Points of View:</w:t>
      </w:r>
    </w:p>
    <w:p w14:paraId="5185CE6E" w14:textId="77777777" w:rsidR="001F4648" w:rsidRPr="00571F42" w:rsidRDefault="001F4648" w:rsidP="001F4648">
      <w:pPr>
        <w:rPr>
          <w:rFonts w:asciiTheme="minorHAnsi" w:hAnsiTheme="minorHAnsi" w:cstheme="minorHAnsi"/>
        </w:rPr>
      </w:pPr>
    </w:p>
    <w:p w14:paraId="154D401C" w14:textId="77777777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Limit results to articles that are grade-appropriate and match student reading levels (Lexile® Measures)</w:t>
      </w:r>
    </w:p>
    <w:p w14:paraId="747FB0D3" w14:textId="77777777" w:rsidR="005F1777" w:rsidRPr="005F1777" w:rsidRDefault="005F1777" w:rsidP="005F1777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F1777">
        <w:rPr>
          <w:rFonts w:ascii="Calibri" w:hAnsi="Calibri" w:cs="Calibri"/>
        </w:rPr>
        <w:t xml:space="preserve">Search for EBSCO content and embed links to full text, all from within our school’s learning management system (LMS), </w:t>
      </w:r>
      <w:r w:rsidRPr="005F1777">
        <w:rPr>
          <w:rFonts w:ascii="Calibri" w:hAnsi="Calibri" w:cs="Calibri"/>
          <w:highlight w:val="yellow"/>
        </w:rPr>
        <w:t>[Schoology, Canvas, Blackboard, Moodle and Desire2Learn]</w:t>
      </w:r>
      <w:r w:rsidRPr="005F1777">
        <w:rPr>
          <w:rFonts w:ascii="Calibri" w:hAnsi="Calibri" w:cs="Calibri"/>
        </w:rPr>
        <w:t>.</w:t>
      </w:r>
    </w:p>
    <w:p w14:paraId="743F6233" w14:textId="77777777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Share content with students via Google Classroom</w:t>
      </w:r>
    </w:p>
    <w:p w14:paraId="3EA7258E" w14:textId="77777777" w:rsidR="001F4648" w:rsidRPr="00571F42" w:rsidRDefault="001F4648" w:rsidP="001F4648">
      <w:pPr>
        <w:rPr>
          <w:rFonts w:asciiTheme="minorHAnsi" w:hAnsiTheme="minorHAnsi" w:cstheme="minorHAnsi"/>
        </w:rPr>
      </w:pPr>
    </w:p>
    <w:p w14:paraId="2D588923" w14:textId="77777777" w:rsidR="001F4648" w:rsidRPr="00571F42" w:rsidRDefault="001F4648" w:rsidP="001F46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In addition, </w:t>
      </w:r>
      <w:hyperlink r:id="rId7" w:history="1">
        <w:r w:rsidRPr="00571F42">
          <w:rPr>
            <w:rStyle w:val="Hyperlink"/>
            <w:rFonts w:asciiTheme="minorHAnsi" w:hAnsiTheme="minorHAnsi" w:cstheme="minorHAnsi"/>
          </w:rPr>
          <w:t>EBSCO Connect</w:t>
        </w:r>
      </w:hyperlink>
      <w:r w:rsidRPr="00571F42">
        <w:rPr>
          <w:rFonts w:asciiTheme="minorHAnsi" w:hAnsiTheme="minorHAnsi" w:cstheme="minorHAnsi"/>
        </w:rPr>
        <w:t xml:space="preserve"> offers some great resources for teachers, including </w:t>
      </w:r>
      <w:hyperlink r:id="rId8" w:history="1">
        <w:r w:rsidRPr="00571F42">
          <w:rPr>
            <w:rStyle w:val="Hyperlink"/>
            <w:rFonts w:asciiTheme="minorHAnsi" w:hAnsiTheme="minorHAnsi" w:cstheme="minorHAnsi"/>
          </w:rPr>
          <w:t>lesson plans</w:t>
        </w:r>
      </w:hyperlink>
      <w:r w:rsidRPr="00571F42">
        <w:rPr>
          <w:rFonts w:asciiTheme="minorHAnsi" w:hAnsiTheme="minorHAnsi" w:cstheme="minorHAnsi"/>
        </w:rPr>
        <w:t xml:space="preserve"> that integrate Points of View and other EBSCO resources into the curriculum.</w:t>
      </w:r>
    </w:p>
    <w:p w14:paraId="7BA20A49" w14:textId="77777777" w:rsidR="001F4648" w:rsidRPr="00571F42" w:rsidRDefault="001F464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7AE011D" w14:textId="68178886" w:rsidR="00914418" w:rsidRPr="00571F42" w:rsidRDefault="003F60BC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Please be sure to add a link to </w:t>
      </w:r>
      <w:r w:rsidR="00FD4C74">
        <w:rPr>
          <w:rFonts w:asciiTheme="minorHAnsi" w:hAnsiTheme="minorHAnsi" w:cstheme="minorHAnsi"/>
        </w:rPr>
        <w:t xml:space="preserve">ANZ </w:t>
      </w:r>
      <w:r w:rsidR="0090208F" w:rsidRPr="00571F42">
        <w:rPr>
          <w:rFonts w:asciiTheme="minorHAnsi" w:hAnsiTheme="minorHAnsi" w:cstheme="minorHAnsi"/>
        </w:rPr>
        <w:t>Points of View</w:t>
      </w:r>
      <w:r w:rsidRPr="00571F42">
        <w:rPr>
          <w:rFonts w:asciiTheme="minorHAnsi" w:hAnsiTheme="minorHAnsi" w:cstheme="minorHAnsi"/>
        </w:rPr>
        <w:t xml:space="preserve"> from your library website: </w:t>
      </w:r>
      <w:r w:rsidRPr="00571F42">
        <w:rPr>
          <w:rFonts w:asciiTheme="minorHAnsi" w:hAnsiTheme="minorHAnsi" w:cstheme="minorHAnsi"/>
          <w:highlight w:val="yellow"/>
        </w:rPr>
        <w:t>[insert direct URL]</w:t>
      </w:r>
      <w:r w:rsidRPr="00571F42">
        <w:rPr>
          <w:rFonts w:asciiTheme="minorHAnsi" w:hAnsiTheme="minorHAnsi" w:cstheme="minorHAnsi"/>
        </w:rPr>
        <w:t xml:space="preserve">. </w:t>
      </w:r>
      <w:r w:rsidR="00914418" w:rsidRPr="00571F42">
        <w:rPr>
          <w:rFonts w:asciiTheme="minorHAnsi" w:hAnsiTheme="minorHAnsi" w:cstheme="minorHAnsi"/>
        </w:rPr>
        <w:t xml:space="preserve">To help you market this resource to students and teachers, EBSCO also provides a variety of </w:t>
      </w:r>
      <w:hyperlink r:id="rId9" w:history="1">
        <w:r w:rsidR="00914418" w:rsidRPr="00FD4C74">
          <w:rPr>
            <w:rStyle w:val="Hyperlink"/>
            <w:rFonts w:asciiTheme="minorHAnsi" w:hAnsiTheme="minorHAnsi" w:cstheme="minorHAnsi"/>
          </w:rPr>
          <w:t>promotional materials</w:t>
        </w:r>
      </w:hyperlink>
      <w:r w:rsidR="00914418" w:rsidRPr="00571F42">
        <w:rPr>
          <w:rFonts w:asciiTheme="minorHAnsi" w:hAnsiTheme="minorHAnsi" w:cstheme="minorHAnsi"/>
        </w:rPr>
        <w:t xml:space="preserve">, including </w:t>
      </w:r>
      <w:r w:rsidR="0034799D" w:rsidRPr="00571F42">
        <w:rPr>
          <w:rFonts w:asciiTheme="minorHAnsi" w:hAnsiTheme="minorHAnsi" w:cstheme="minorHAnsi"/>
        </w:rPr>
        <w:t xml:space="preserve">a </w:t>
      </w:r>
      <w:r w:rsidR="00914418" w:rsidRPr="00571F42">
        <w:rPr>
          <w:rFonts w:asciiTheme="minorHAnsi" w:hAnsiTheme="minorHAnsi" w:cstheme="minorHAnsi"/>
        </w:rPr>
        <w:t>handout, poster and social media kit.</w:t>
      </w:r>
    </w:p>
    <w:p w14:paraId="796DA2ED" w14:textId="77777777" w:rsidR="00914418" w:rsidRPr="00571F42" w:rsidRDefault="0091441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E1065CA" w14:textId="77777777" w:rsidR="00914418" w:rsidRPr="00571F42" w:rsidRDefault="0091441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Please feel free to contact me directly with any questions.</w:t>
      </w:r>
    </w:p>
    <w:p w14:paraId="561DF4C9" w14:textId="77777777" w:rsidR="00914418" w:rsidRPr="00571F42" w:rsidRDefault="0091441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644AD57" w14:textId="77777777" w:rsidR="00914418" w:rsidRPr="00571F42" w:rsidRDefault="0091441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Sincerely,</w:t>
      </w:r>
    </w:p>
    <w:p w14:paraId="4F1C30B7" w14:textId="77777777" w:rsidR="00E03CF4" w:rsidRDefault="00E03CF4" w:rsidP="00914418">
      <w:pPr>
        <w:autoSpaceDE w:val="0"/>
        <w:autoSpaceDN w:val="0"/>
        <w:adjustRightInd w:val="0"/>
        <w:rPr>
          <w:rFonts w:asciiTheme="minorHAnsi" w:hAnsiTheme="minorHAnsi" w:cstheme="minorHAnsi"/>
          <w:highlight w:val="yellow"/>
        </w:rPr>
      </w:pPr>
    </w:p>
    <w:p w14:paraId="5229218E" w14:textId="18069203" w:rsidR="00914418" w:rsidRPr="00571F42" w:rsidRDefault="0091441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  <w:highlight w:val="yellow"/>
        </w:rPr>
        <w:t>[Your name &amp; contact information]</w:t>
      </w:r>
    </w:p>
    <w:p w14:paraId="4F7C3C18" w14:textId="77777777" w:rsidR="00914418" w:rsidRPr="00571F42" w:rsidRDefault="00914418" w:rsidP="00EF75D1">
      <w:pPr>
        <w:rPr>
          <w:rFonts w:ascii="Calibri" w:hAnsi="Calibri" w:cs="Calibri"/>
          <w:b/>
          <w:bCs/>
          <w:color w:val="4472C4"/>
        </w:rPr>
      </w:pPr>
    </w:p>
    <w:p w14:paraId="6898499E" w14:textId="77777777" w:rsidR="00966FA4" w:rsidRDefault="00966FA4" w:rsidP="00874311">
      <w:pPr>
        <w:rPr>
          <w:rFonts w:ascii="Calibri" w:hAnsi="Calibri" w:cs="Calibri"/>
          <w:b/>
          <w:bCs/>
        </w:rPr>
      </w:pPr>
    </w:p>
    <w:p w14:paraId="79B17B39" w14:textId="77777777" w:rsidR="005F1777" w:rsidRPr="00571F42" w:rsidRDefault="005F1777" w:rsidP="00874311">
      <w:pPr>
        <w:rPr>
          <w:rFonts w:ascii="Calibri" w:hAnsi="Calibri" w:cs="Calibri"/>
          <w:b/>
          <w:bCs/>
        </w:rPr>
      </w:pPr>
    </w:p>
    <w:p w14:paraId="3936882E" w14:textId="5A4038C1" w:rsidR="00874311" w:rsidRPr="003520A7" w:rsidRDefault="00874311" w:rsidP="00874311">
      <w:pPr>
        <w:rPr>
          <w:rFonts w:ascii="Calibri" w:hAnsi="Calibri" w:cs="Calibri"/>
          <w:b/>
          <w:bCs/>
          <w:sz w:val="32"/>
          <w:szCs w:val="32"/>
        </w:rPr>
      </w:pPr>
      <w:r w:rsidRPr="003520A7">
        <w:rPr>
          <w:rFonts w:ascii="Calibri" w:hAnsi="Calibri" w:cs="Calibri"/>
          <w:b/>
          <w:bCs/>
          <w:sz w:val="32"/>
          <w:szCs w:val="32"/>
        </w:rPr>
        <w:t>Short Descriptions (for Newsletters)</w:t>
      </w:r>
    </w:p>
    <w:p w14:paraId="7C1331F0" w14:textId="77777777" w:rsidR="00874311" w:rsidRPr="00571F42" w:rsidRDefault="00874311" w:rsidP="00874311">
      <w:pPr>
        <w:rPr>
          <w:rFonts w:ascii="Calibri" w:hAnsi="Calibri" w:cs="Calibri"/>
        </w:rPr>
      </w:pPr>
    </w:p>
    <w:p w14:paraId="076FAD3E" w14:textId="77777777" w:rsidR="00874311" w:rsidRPr="00571F42" w:rsidRDefault="00874311" w:rsidP="00874311">
      <w:pPr>
        <w:rPr>
          <w:rFonts w:ascii="Calibri" w:hAnsi="Calibri" w:cs="Calibri"/>
          <w:b/>
          <w:bCs/>
          <w:color w:val="4472C4"/>
        </w:rPr>
      </w:pPr>
      <w:r w:rsidRPr="00571F42">
        <w:rPr>
          <w:rFonts w:ascii="Calibri" w:hAnsi="Calibri" w:cs="Calibri"/>
          <w:b/>
          <w:bCs/>
          <w:color w:val="4472C4"/>
        </w:rPr>
        <w:t>AUDIENCE: STUDENTS</w:t>
      </w:r>
    </w:p>
    <w:p w14:paraId="54189A7B" w14:textId="152BAE77" w:rsidR="00874311" w:rsidRPr="00571F42" w:rsidRDefault="00874311" w:rsidP="009A04C7">
      <w:pPr>
        <w:autoSpaceDE w:val="0"/>
        <w:autoSpaceDN w:val="0"/>
        <w:adjustRightInd w:val="0"/>
        <w:rPr>
          <w:rFonts w:ascii="Calibri" w:hAnsi="Calibri" w:cs="Calibri"/>
        </w:rPr>
      </w:pPr>
    </w:p>
    <w:p w14:paraId="378B481C" w14:textId="7853B0D8" w:rsidR="00F3525B" w:rsidRPr="003200E0" w:rsidRDefault="00BB03F1" w:rsidP="00F3525B">
      <w:pPr>
        <w:rPr>
          <w:rFonts w:ascii="Calibri" w:hAnsi="Calibri" w:cs="Calibri"/>
          <w:sz w:val="36"/>
          <w:szCs w:val="36"/>
        </w:rPr>
      </w:pPr>
      <w:r w:rsidRPr="003200E0">
        <w:rPr>
          <w:rFonts w:ascii="Calibri" w:hAnsi="Calibri" w:cs="Calibri"/>
          <w:sz w:val="36"/>
          <w:szCs w:val="36"/>
        </w:rPr>
        <w:t>Get help researching current events and issues</w:t>
      </w:r>
    </w:p>
    <w:p w14:paraId="4AD8DB9C" w14:textId="77777777" w:rsidR="00BB03F1" w:rsidRPr="00571F42" w:rsidRDefault="00BB03F1" w:rsidP="00F3525B">
      <w:pPr>
        <w:autoSpaceDE w:val="0"/>
        <w:autoSpaceDN w:val="0"/>
        <w:adjustRightInd w:val="0"/>
        <w:rPr>
          <w:rFonts w:ascii="Calibri" w:hAnsi="Calibri" w:cs="Calibri"/>
        </w:rPr>
      </w:pPr>
    </w:p>
    <w:p w14:paraId="755A3A3A" w14:textId="47D6CB88" w:rsidR="00F3525B" w:rsidRPr="00571F42" w:rsidRDefault="001D6B6F" w:rsidP="00F3525B">
      <w:pPr>
        <w:autoSpaceDE w:val="0"/>
        <w:autoSpaceDN w:val="0"/>
        <w:adjustRightInd w:val="0"/>
        <w:rPr>
          <w:rFonts w:ascii="Calibri" w:hAnsi="Calibri" w:cs="Calibri"/>
        </w:rPr>
      </w:pPr>
      <w:r w:rsidRPr="00571F42">
        <w:rPr>
          <w:rFonts w:ascii="Calibri" w:hAnsi="Calibri" w:cs="Calibri"/>
        </w:rPr>
        <w:t xml:space="preserve">Writing a persuasive essay? Searching for a good debate topic? Look no further than </w:t>
      </w:r>
      <w:r w:rsidR="00703F7A">
        <w:rPr>
          <w:rFonts w:ascii="Calibri" w:hAnsi="Calibri" w:cs="Calibri"/>
          <w:b/>
          <w:bCs/>
        </w:rPr>
        <w:t>Australia/New Zealand</w:t>
      </w:r>
      <w:r w:rsidR="00206FC8" w:rsidRPr="00571F42">
        <w:rPr>
          <w:rFonts w:ascii="Calibri" w:hAnsi="Calibri" w:cs="Calibri"/>
          <w:b/>
          <w:bCs/>
        </w:rPr>
        <w:t xml:space="preserve"> </w:t>
      </w:r>
      <w:r w:rsidRPr="00571F42">
        <w:rPr>
          <w:rFonts w:ascii="Calibri" w:hAnsi="Calibri" w:cs="Calibri"/>
          <w:b/>
          <w:bCs/>
        </w:rPr>
        <w:t xml:space="preserve">Points of View Reference </w:t>
      </w:r>
      <w:r w:rsidR="005F1777">
        <w:rPr>
          <w:rFonts w:ascii="Calibri" w:hAnsi="Calibri" w:cs="Calibri"/>
          <w:b/>
          <w:bCs/>
        </w:rPr>
        <w:t>Source</w:t>
      </w:r>
      <w:r w:rsidRPr="00571F42">
        <w:rPr>
          <w:rFonts w:ascii="Calibri" w:hAnsi="Calibri" w:cs="Calibri"/>
        </w:rPr>
        <w:t xml:space="preserve">, a database from EBSCO that is available in our school library. Containing resources that present diverse perspectives on important issues and events, </w:t>
      </w:r>
      <w:r w:rsidR="00281511">
        <w:rPr>
          <w:rFonts w:asciiTheme="minorHAnsi" w:hAnsiTheme="minorHAnsi" w:cstheme="minorHAnsi"/>
        </w:rPr>
        <w:t>including those of</w:t>
      </w:r>
      <w:r w:rsidR="00703F7A">
        <w:rPr>
          <w:rFonts w:asciiTheme="minorHAnsi" w:hAnsiTheme="minorHAnsi" w:cstheme="minorHAnsi"/>
        </w:rPr>
        <w:t xml:space="preserve"> regional</w:t>
      </w:r>
      <w:r w:rsidR="00281511">
        <w:rPr>
          <w:rFonts w:asciiTheme="minorHAnsi" w:hAnsiTheme="minorHAnsi" w:cstheme="minorHAnsi"/>
        </w:rPr>
        <w:t xml:space="preserve"> interest, </w:t>
      </w:r>
      <w:r w:rsidR="00703F7A">
        <w:rPr>
          <w:rFonts w:asciiTheme="minorHAnsi" w:hAnsiTheme="minorHAnsi" w:cstheme="minorHAnsi"/>
        </w:rPr>
        <w:t xml:space="preserve">ANZ </w:t>
      </w:r>
      <w:r w:rsidRPr="00571F42">
        <w:rPr>
          <w:rFonts w:ascii="Calibri" w:hAnsi="Calibri" w:cs="Calibri"/>
        </w:rPr>
        <w:t>Points of View has the information you need to better understand controversial issues and craft persuasive arguments ― in speech and in writing.</w:t>
      </w:r>
      <w:r w:rsidR="00A67019" w:rsidRPr="00571F42">
        <w:rPr>
          <w:rFonts w:ascii="Calibri" w:hAnsi="Calibri" w:cs="Calibri"/>
        </w:rPr>
        <w:t xml:space="preserve"> The database covers more than </w:t>
      </w:r>
      <w:r w:rsidR="00442A12" w:rsidRPr="00571F42">
        <w:rPr>
          <w:rFonts w:ascii="Calibri" w:hAnsi="Calibri" w:cs="Calibri"/>
        </w:rPr>
        <w:t>3</w:t>
      </w:r>
      <w:r w:rsidR="00703F7A">
        <w:rPr>
          <w:rFonts w:ascii="Calibri" w:hAnsi="Calibri" w:cs="Calibri"/>
        </w:rPr>
        <w:t>3</w:t>
      </w:r>
      <w:r w:rsidR="00A67019" w:rsidRPr="00571F42">
        <w:rPr>
          <w:rFonts w:ascii="Calibri" w:hAnsi="Calibri" w:cs="Calibri"/>
        </w:rPr>
        <w:t xml:space="preserve">0 topics across </w:t>
      </w:r>
      <w:r w:rsidR="00442A12" w:rsidRPr="00571F42">
        <w:rPr>
          <w:rFonts w:ascii="Calibri" w:hAnsi="Calibri" w:cs="Calibri"/>
        </w:rPr>
        <w:t>a variety of</w:t>
      </w:r>
      <w:r w:rsidR="00A67019" w:rsidRPr="00571F42">
        <w:rPr>
          <w:rFonts w:ascii="Calibri" w:hAnsi="Calibri" w:cs="Calibri"/>
        </w:rPr>
        <w:t xml:space="preserve"> topic categories</w:t>
      </w:r>
      <w:r w:rsidR="00F53308" w:rsidRPr="00571F42">
        <w:rPr>
          <w:rFonts w:ascii="Calibri" w:hAnsi="Calibri" w:cs="Calibri"/>
        </w:rPr>
        <w:t xml:space="preserve">, including </w:t>
      </w:r>
      <w:r w:rsidR="00442A12" w:rsidRPr="00571F42">
        <w:rPr>
          <w:rFonts w:ascii="Calibri" w:hAnsi="Calibri" w:cs="Calibri"/>
        </w:rPr>
        <w:t>energy</w:t>
      </w:r>
      <w:r w:rsidR="003148DB" w:rsidRPr="00571F42">
        <w:rPr>
          <w:rFonts w:ascii="Calibri" w:hAnsi="Calibri" w:cs="Calibri"/>
        </w:rPr>
        <w:t>, the environment</w:t>
      </w:r>
      <w:r w:rsidR="00442A12" w:rsidRPr="00571F42">
        <w:rPr>
          <w:rFonts w:ascii="Calibri" w:hAnsi="Calibri" w:cs="Calibri"/>
        </w:rPr>
        <w:t>, indigenous peoples</w:t>
      </w:r>
      <w:r w:rsidR="002C59B6">
        <w:rPr>
          <w:rFonts w:ascii="Calibri" w:hAnsi="Calibri" w:cs="Calibri"/>
        </w:rPr>
        <w:t>, technology</w:t>
      </w:r>
      <w:r w:rsidR="00442A12" w:rsidRPr="00571F42">
        <w:rPr>
          <w:rFonts w:ascii="Calibri" w:hAnsi="Calibri" w:cs="Calibri"/>
        </w:rPr>
        <w:t xml:space="preserve"> </w:t>
      </w:r>
      <w:r w:rsidR="00F53308" w:rsidRPr="00571F42">
        <w:rPr>
          <w:rFonts w:ascii="Calibri" w:hAnsi="Calibri" w:cs="Calibri"/>
        </w:rPr>
        <w:t>and more.</w:t>
      </w:r>
      <w:r w:rsidRPr="00571F42">
        <w:rPr>
          <w:rFonts w:ascii="Calibri" w:hAnsi="Calibri" w:cs="Calibri"/>
        </w:rPr>
        <w:t xml:space="preserve"> </w:t>
      </w:r>
      <w:r w:rsidR="00A864B1" w:rsidRPr="00571F42">
        <w:rPr>
          <w:rFonts w:ascii="Calibri" w:hAnsi="Calibri" w:cs="Calibri"/>
        </w:rPr>
        <w:t xml:space="preserve">Access </w:t>
      </w:r>
      <w:r w:rsidR="00D73FCC">
        <w:rPr>
          <w:rFonts w:ascii="Calibri" w:hAnsi="Calibri" w:cs="Calibri"/>
        </w:rPr>
        <w:t xml:space="preserve">ANZ </w:t>
      </w:r>
      <w:r w:rsidR="00DE075C" w:rsidRPr="00571F42">
        <w:rPr>
          <w:rFonts w:ascii="Calibri" w:hAnsi="Calibri" w:cs="Calibri"/>
        </w:rPr>
        <w:t>Points of View</w:t>
      </w:r>
      <w:r w:rsidR="00BE72CE" w:rsidRPr="00571F42">
        <w:rPr>
          <w:rFonts w:ascii="Calibri" w:hAnsi="Calibri" w:cs="Calibri"/>
        </w:rPr>
        <w:t xml:space="preserve"> through the library: </w:t>
      </w:r>
      <w:r w:rsidR="00BE72CE" w:rsidRPr="00571F42">
        <w:rPr>
          <w:rFonts w:ascii="Calibri" w:hAnsi="Calibri" w:cs="Calibri"/>
          <w:highlight w:val="yellow"/>
        </w:rPr>
        <w:t>[insert direct URL]</w:t>
      </w:r>
      <w:r w:rsidR="00BE72CE" w:rsidRPr="00571F42">
        <w:rPr>
          <w:rFonts w:ascii="Calibri" w:hAnsi="Calibri" w:cs="Calibri"/>
        </w:rPr>
        <w:t>. Questions? Ask your school librarian</w:t>
      </w:r>
      <w:r w:rsidR="00046AC6" w:rsidRPr="00571F42">
        <w:rPr>
          <w:rFonts w:ascii="Calibri" w:hAnsi="Calibri" w:cs="Calibri"/>
        </w:rPr>
        <w:t>!</w:t>
      </w:r>
    </w:p>
    <w:p w14:paraId="47D0D87B" w14:textId="3C06A5A3" w:rsidR="00874311" w:rsidRPr="00571F42" w:rsidRDefault="00874311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1920AC0D" w14:textId="77777777" w:rsidR="00BB03F1" w:rsidRDefault="00BB03F1" w:rsidP="00BE72CE">
      <w:pPr>
        <w:rPr>
          <w:rFonts w:ascii="Calibri" w:hAnsi="Calibri" w:cs="Calibri"/>
          <w:b/>
          <w:bCs/>
          <w:color w:val="4472C4"/>
        </w:rPr>
      </w:pPr>
    </w:p>
    <w:p w14:paraId="7A829599" w14:textId="77777777" w:rsidR="005F1777" w:rsidRDefault="005F1777" w:rsidP="00BE72CE">
      <w:pPr>
        <w:rPr>
          <w:rFonts w:ascii="Calibri" w:hAnsi="Calibri" w:cs="Calibri"/>
          <w:b/>
          <w:bCs/>
          <w:color w:val="4472C4"/>
        </w:rPr>
      </w:pPr>
    </w:p>
    <w:p w14:paraId="115B166C" w14:textId="77777777" w:rsidR="005F1777" w:rsidRDefault="005F1777" w:rsidP="00BE72CE">
      <w:pPr>
        <w:rPr>
          <w:rFonts w:ascii="Calibri" w:hAnsi="Calibri" w:cs="Calibri"/>
          <w:b/>
          <w:bCs/>
          <w:color w:val="4472C4"/>
        </w:rPr>
      </w:pPr>
    </w:p>
    <w:p w14:paraId="064B0AEF" w14:textId="77777777" w:rsidR="005F1777" w:rsidRPr="00571F42" w:rsidRDefault="005F1777" w:rsidP="00BE72CE">
      <w:pPr>
        <w:rPr>
          <w:rFonts w:ascii="Calibri" w:hAnsi="Calibri" w:cs="Calibri"/>
          <w:b/>
          <w:bCs/>
          <w:color w:val="4472C4"/>
        </w:rPr>
      </w:pPr>
    </w:p>
    <w:p w14:paraId="214C63DE" w14:textId="7C6DBE0B" w:rsidR="00BE72CE" w:rsidRPr="00571F42" w:rsidRDefault="00BE72CE" w:rsidP="00BE72CE">
      <w:pPr>
        <w:rPr>
          <w:rFonts w:ascii="Calibri" w:hAnsi="Calibri" w:cs="Calibri"/>
          <w:b/>
          <w:bCs/>
          <w:color w:val="4472C4"/>
        </w:rPr>
      </w:pPr>
      <w:r w:rsidRPr="00571F42">
        <w:rPr>
          <w:rFonts w:ascii="Calibri" w:hAnsi="Calibri" w:cs="Calibri"/>
          <w:b/>
          <w:bCs/>
          <w:color w:val="4472C4"/>
        </w:rPr>
        <w:lastRenderedPageBreak/>
        <w:t>AUDIENCE: TEACHERS</w:t>
      </w:r>
    </w:p>
    <w:p w14:paraId="660D24DF" w14:textId="1D51F9E8" w:rsidR="00BE72CE" w:rsidRPr="00571F42" w:rsidRDefault="00BE72CE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48956992" w14:textId="27402866" w:rsidR="0044137F" w:rsidRPr="003200E0" w:rsidRDefault="00C17880" w:rsidP="0044137F">
      <w:pPr>
        <w:rPr>
          <w:rFonts w:ascii="Calibri" w:hAnsi="Calibri" w:cs="Calibri"/>
          <w:sz w:val="36"/>
          <w:szCs w:val="36"/>
        </w:rPr>
      </w:pPr>
      <w:r w:rsidRPr="003200E0">
        <w:rPr>
          <w:rFonts w:ascii="Calibri" w:hAnsi="Calibri" w:cs="Calibri"/>
          <w:sz w:val="36"/>
          <w:szCs w:val="36"/>
        </w:rPr>
        <w:t>Balanced perspectives on current events and issues</w:t>
      </w:r>
    </w:p>
    <w:p w14:paraId="2732D230" w14:textId="77777777" w:rsidR="00C17880" w:rsidRPr="00571F42" w:rsidRDefault="00C17880" w:rsidP="003148DB">
      <w:pPr>
        <w:rPr>
          <w:rFonts w:ascii="Calibri" w:hAnsi="Calibri" w:cs="Calibri"/>
        </w:rPr>
      </w:pPr>
    </w:p>
    <w:p w14:paraId="594FB271" w14:textId="53D4070D" w:rsidR="0044137F" w:rsidRPr="00571F42" w:rsidRDefault="003148DB" w:rsidP="003148DB">
      <w:pPr>
        <w:rPr>
          <w:rFonts w:ascii="Calibri" w:hAnsi="Calibri" w:cs="Calibri"/>
        </w:rPr>
      </w:pPr>
      <w:r w:rsidRPr="00571F42">
        <w:rPr>
          <w:rFonts w:ascii="Calibri" w:hAnsi="Calibri" w:cs="Calibri"/>
        </w:rPr>
        <w:t>To support student research and classroom instruction in high schools, our library provides free access to</w:t>
      </w:r>
      <w:r w:rsidR="00206FC8" w:rsidRPr="00571F42">
        <w:rPr>
          <w:rFonts w:ascii="Calibri" w:hAnsi="Calibri" w:cs="Calibri"/>
        </w:rPr>
        <w:t xml:space="preserve"> </w:t>
      </w:r>
      <w:r w:rsidR="00703F7A">
        <w:rPr>
          <w:rFonts w:ascii="Calibri" w:hAnsi="Calibri" w:cs="Calibri"/>
          <w:b/>
          <w:bCs/>
        </w:rPr>
        <w:t>Australia/New Zealand</w:t>
      </w:r>
      <w:r w:rsidRPr="00571F42">
        <w:rPr>
          <w:rFonts w:ascii="Calibri" w:hAnsi="Calibri" w:cs="Calibri"/>
        </w:rPr>
        <w:t xml:space="preserve"> </w:t>
      </w:r>
      <w:r w:rsidRPr="00571F42">
        <w:rPr>
          <w:rFonts w:ascii="Calibri" w:hAnsi="Calibri" w:cs="Calibri"/>
          <w:b/>
          <w:bCs/>
        </w:rPr>
        <w:t xml:space="preserve">Points of View Reference </w:t>
      </w:r>
      <w:r w:rsidR="005F1777">
        <w:rPr>
          <w:rFonts w:ascii="Calibri" w:hAnsi="Calibri" w:cs="Calibri"/>
          <w:b/>
          <w:bCs/>
        </w:rPr>
        <w:t>Source</w:t>
      </w:r>
      <w:r w:rsidRPr="00571F42">
        <w:rPr>
          <w:rFonts w:ascii="Calibri" w:hAnsi="Calibri" w:cs="Calibri"/>
        </w:rPr>
        <w:t xml:space="preserve">, an easy-to-use reference tool from EBSCO. Containing resources that present diverse perspectives on important issues and events, </w:t>
      </w:r>
      <w:r w:rsidR="00281511">
        <w:rPr>
          <w:rFonts w:asciiTheme="minorHAnsi" w:hAnsiTheme="minorHAnsi" w:cstheme="minorHAnsi"/>
        </w:rPr>
        <w:t xml:space="preserve">including those of </w:t>
      </w:r>
      <w:r w:rsidR="00703F7A">
        <w:rPr>
          <w:rFonts w:asciiTheme="minorHAnsi" w:hAnsiTheme="minorHAnsi" w:cstheme="minorHAnsi"/>
        </w:rPr>
        <w:t xml:space="preserve">regional </w:t>
      </w:r>
      <w:r w:rsidR="00281511">
        <w:rPr>
          <w:rFonts w:asciiTheme="minorHAnsi" w:hAnsiTheme="minorHAnsi" w:cstheme="minorHAnsi"/>
        </w:rPr>
        <w:t xml:space="preserve">interest, </w:t>
      </w:r>
      <w:r w:rsidR="00703F7A">
        <w:rPr>
          <w:rFonts w:asciiTheme="minorHAnsi" w:hAnsiTheme="minorHAnsi" w:cstheme="minorHAnsi"/>
        </w:rPr>
        <w:t xml:space="preserve">ANZ </w:t>
      </w:r>
      <w:r w:rsidRPr="00571F42">
        <w:rPr>
          <w:rFonts w:ascii="Calibri" w:hAnsi="Calibri" w:cs="Calibri"/>
        </w:rPr>
        <w:t xml:space="preserve">Points of View has the information your students need to better understand controversial issues and craft persuasive arguments ― in speech and in writing. The database covers more than </w:t>
      </w:r>
      <w:r w:rsidR="00442A12" w:rsidRPr="00571F42">
        <w:rPr>
          <w:rFonts w:ascii="Calibri" w:hAnsi="Calibri" w:cs="Calibri"/>
        </w:rPr>
        <w:t>3</w:t>
      </w:r>
      <w:r w:rsidR="00703F7A">
        <w:rPr>
          <w:rFonts w:ascii="Calibri" w:hAnsi="Calibri" w:cs="Calibri"/>
        </w:rPr>
        <w:t>3</w:t>
      </w:r>
      <w:r w:rsidRPr="00571F42">
        <w:rPr>
          <w:rFonts w:ascii="Calibri" w:hAnsi="Calibri" w:cs="Calibri"/>
        </w:rPr>
        <w:t xml:space="preserve">0 topics </w:t>
      </w:r>
      <w:r w:rsidR="00442A12" w:rsidRPr="00571F42">
        <w:rPr>
          <w:rFonts w:ascii="Calibri" w:hAnsi="Calibri" w:cs="Calibri"/>
        </w:rPr>
        <w:t>across a variety of topic categories, including energy, the environment, indigenous peoples</w:t>
      </w:r>
      <w:r w:rsidR="00EB15E2">
        <w:rPr>
          <w:rFonts w:ascii="Calibri" w:hAnsi="Calibri" w:cs="Calibri"/>
        </w:rPr>
        <w:t>, technology</w:t>
      </w:r>
      <w:r w:rsidR="00442A12" w:rsidRPr="00571F42">
        <w:rPr>
          <w:rFonts w:ascii="Calibri" w:hAnsi="Calibri" w:cs="Calibri"/>
        </w:rPr>
        <w:t xml:space="preserve"> and more. </w:t>
      </w:r>
      <w:r w:rsidRPr="00571F42">
        <w:rPr>
          <w:rFonts w:ascii="Calibri" w:hAnsi="Calibri" w:cs="Calibri"/>
        </w:rPr>
        <w:t>A</w:t>
      </w:r>
      <w:r w:rsidR="00A864B1" w:rsidRPr="00571F42">
        <w:rPr>
          <w:rFonts w:ascii="Calibri" w:hAnsi="Calibri" w:cs="Calibri"/>
        </w:rPr>
        <w:t>ccess</w:t>
      </w:r>
      <w:r w:rsidR="00DE075C" w:rsidRPr="00571F42">
        <w:rPr>
          <w:rFonts w:ascii="Calibri" w:hAnsi="Calibri" w:cs="Calibri"/>
        </w:rPr>
        <w:t xml:space="preserve"> </w:t>
      </w:r>
      <w:r w:rsidR="00FD4C74">
        <w:rPr>
          <w:rFonts w:ascii="Calibri" w:hAnsi="Calibri" w:cs="Calibri"/>
        </w:rPr>
        <w:t xml:space="preserve">ANZ </w:t>
      </w:r>
      <w:r w:rsidR="00DE075C" w:rsidRPr="00571F42">
        <w:rPr>
          <w:rFonts w:ascii="Calibri" w:hAnsi="Calibri" w:cs="Calibri"/>
        </w:rPr>
        <w:t>Points of View</w:t>
      </w:r>
      <w:r w:rsidR="00A864B1" w:rsidRPr="00571F42">
        <w:rPr>
          <w:rFonts w:ascii="Calibri" w:hAnsi="Calibri" w:cs="Calibri"/>
        </w:rPr>
        <w:t xml:space="preserve"> through the library: </w:t>
      </w:r>
      <w:r w:rsidR="00A864B1" w:rsidRPr="00571F42">
        <w:rPr>
          <w:rFonts w:ascii="Calibri" w:hAnsi="Calibri" w:cs="Calibri"/>
          <w:highlight w:val="yellow"/>
        </w:rPr>
        <w:t>[insert direct URL]</w:t>
      </w:r>
      <w:r w:rsidR="00A864B1" w:rsidRPr="00571F42">
        <w:rPr>
          <w:rFonts w:ascii="Calibri" w:hAnsi="Calibri" w:cs="Calibri"/>
        </w:rPr>
        <w:t xml:space="preserve">. Questions? </w:t>
      </w:r>
      <w:r w:rsidR="00046AC6" w:rsidRPr="00571F42">
        <w:rPr>
          <w:rFonts w:ascii="Calibri" w:hAnsi="Calibri" w:cs="Calibri"/>
        </w:rPr>
        <w:t>Ask your school librarian!</w:t>
      </w:r>
    </w:p>
    <w:p w14:paraId="17C619CC" w14:textId="77777777" w:rsidR="00EF75D1" w:rsidRPr="00571F42" w:rsidRDefault="00EF75D1" w:rsidP="00EF75D1">
      <w:pPr>
        <w:rPr>
          <w:rFonts w:ascii="Calibri" w:hAnsi="Calibri" w:cs="Calibri"/>
        </w:rPr>
      </w:pPr>
    </w:p>
    <w:p w14:paraId="4C207401" w14:textId="77777777" w:rsidR="00BB03F1" w:rsidRPr="00571F42" w:rsidRDefault="00BB03F1" w:rsidP="00914418">
      <w:pPr>
        <w:rPr>
          <w:rFonts w:ascii="Calibri" w:hAnsi="Calibri" w:cs="Calibri"/>
          <w:b/>
          <w:bCs/>
          <w:color w:val="4472C4"/>
        </w:rPr>
      </w:pPr>
    </w:p>
    <w:p w14:paraId="2DDCA4DC" w14:textId="15753289" w:rsidR="00914418" w:rsidRPr="00571F42" w:rsidRDefault="00914418" w:rsidP="00914418">
      <w:pPr>
        <w:rPr>
          <w:rFonts w:ascii="Calibri" w:hAnsi="Calibri" w:cs="Calibri"/>
          <w:b/>
          <w:bCs/>
          <w:color w:val="4472C4"/>
        </w:rPr>
      </w:pPr>
      <w:r w:rsidRPr="00571F42">
        <w:rPr>
          <w:rFonts w:ascii="Calibri" w:hAnsi="Calibri" w:cs="Calibri"/>
          <w:b/>
          <w:bCs/>
          <w:color w:val="4472C4"/>
        </w:rPr>
        <w:t>AUDIENCE: SCHOOL LIBRARIANS</w:t>
      </w:r>
    </w:p>
    <w:p w14:paraId="04AD446C" w14:textId="77777777" w:rsidR="00914418" w:rsidRPr="00571F42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6B9DEB44" w14:textId="77777777" w:rsidR="001E79CB" w:rsidRPr="003200E0" w:rsidRDefault="001E79CB" w:rsidP="001E79CB">
      <w:pPr>
        <w:rPr>
          <w:rFonts w:ascii="Calibri" w:hAnsi="Calibri" w:cs="Calibri"/>
          <w:sz w:val="36"/>
          <w:szCs w:val="36"/>
        </w:rPr>
      </w:pPr>
      <w:r w:rsidRPr="003200E0">
        <w:rPr>
          <w:rFonts w:ascii="Calibri" w:hAnsi="Calibri" w:cs="Calibri"/>
          <w:sz w:val="36"/>
          <w:szCs w:val="36"/>
        </w:rPr>
        <w:t>Balanced perspectives on current events and issues</w:t>
      </w:r>
    </w:p>
    <w:p w14:paraId="113158A3" w14:textId="77777777" w:rsidR="00914418" w:rsidRPr="00571F42" w:rsidRDefault="00914418" w:rsidP="00914418">
      <w:pPr>
        <w:rPr>
          <w:rFonts w:ascii="Calibri" w:hAnsi="Calibri" w:cs="Calibri"/>
        </w:rPr>
      </w:pPr>
    </w:p>
    <w:p w14:paraId="2D22262E" w14:textId="55944053" w:rsidR="00914418" w:rsidRPr="00571F42" w:rsidRDefault="001E79CB" w:rsidP="00914418">
      <w:pPr>
        <w:autoSpaceDE w:val="0"/>
        <w:autoSpaceDN w:val="0"/>
        <w:adjustRightInd w:val="0"/>
        <w:rPr>
          <w:rFonts w:ascii="Calibri" w:hAnsi="Calibri" w:cs="Calibri"/>
        </w:rPr>
      </w:pPr>
      <w:r w:rsidRPr="00571F42">
        <w:rPr>
          <w:rFonts w:ascii="Calibri" w:hAnsi="Calibri" w:cs="Calibri"/>
        </w:rPr>
        <w:t xml:space="preserve">To support student research and classroom instruction in high schools, our school district provides free access to </w:t>
      </w:r>
      <w:r w:rsidR="00703F7A">
        <w:rPr>
          <w:rFonts w:ascii="Calibri" w:hAnsi="Calibri" w:cs="Calibri"/>
          <w:b/>
          <w:bCs/>
        </w:rPr>
        <w:t>Australia/New Zealand</w:t>
      </w:r>
      <w:r w:rsidR="00206FC8" w:rsidRPr="00571F42">
        <w:rPr>
          <w:rFonts w:ascii="Calibri" w:hAnsi="Calibri" w:cs="Calibri"/>
          <w:b/>
          <w:bCs/>
        </w:rPr>
        <w:t xml:space="preserve"> </w:t>
      </w:r>
      <w:r w:rsidRPr="00571F42">
        <w:rPr>
          <w:rFonts w:ascii="Calibri" w:hAnsi="Calibri" w:cs="Calibri"/>
          <w:b/>
          <w:bCs/>
        </w:rPr>
        <w:t xml:space="preserve">Points of View Reference </w:t>
      </w:r>
      <w:r w:rsidR="005F1777">
        <w:rPr>
          <w:rFonts w:ascii="Calibri" w:hAnsi="Calibri" w:cs="Calibri"/>
          <w:b/>
          <w:bCs/>
        </w:rPr>
        <w:t>Source</w:t>
      </w:r>
      <w:r w:rsidRPr="00571F42">
        <w:rPr>
          <w:rFonts w:ascii="Calibri" w:hAnsi="Calibri" w:cs="Calibri"/>
        </w:rPr>
        <w:t xml:space="preserve">, an easy-to-use reference tool from EBSCO. Containing resources that present diverse perspectives on important issues and events, </w:t>
      </w:r>
      <w:r w:rsidR="00281511">
        <w:rPr>
          <w:rFonts w:asciiTheme="minorHAnsi" w:hAnsiTheme="minorHAnsi" w:cstheme="minorHAnsi"/>
        </w:rPr>
        <w:t xml:space="preserve">including those of </w:t>
      </w:r>
      <w:r w:rsidR="00703F7A">
        <w:rPr>
          <w:rFonts w:asciiTheme="minorHAnsi" w:hAnsiTheme="minorHAnsi" w:cstheme="minorHAnsi"/>
        </w:rPr>
        <w:t xml:space="preserve">regional </w:t>
      </w:r>
      <w:r w:rsidR="00281511">
        <w:rPr>
          <w:rFonts w:asciiTheme="minorHAnsi" w:hAnsiTheme="minorHAnsi" w:cstheme="minorHAnsi"/>
        </w:rPr>
        <w:t xml:space="preserve">interest, </w:t>
      </w:r>
      <w:r w:rsidR="00703F7A">
        <w:rPr>
          <w:rFonts w:asciiTheme="minorHAnsi" w:hAnsiTheme="minorHAnsi" w:cstheme="minorHAnsi"/>
        </w:rPr>
        <w:t xml:space="preserve">ANZ </w:t>
      </w:r>
      <w:r w:rsidRPr="00571F42">
        <w:rPr>
          <w:rFonts w:ascii="Calibri" w:hAnsi="Calibri" w:cs="Calibri"/>
        </w:rPr>
        <w:t xml:space="preserve">Points of View has the information students need to better understand controversial issues and craft persuasive arguments ― in speech and in writing. The database covers more than </w:t>
      </w:r>
      <w:r w:rsidR="00442A12" w:rsidRPr="00571F42">
        <w:rPr>
          <w:rFonts w:ascii="Calibri" w:hAnsi="Calibri" w:cs="Calibri"/>
        </w:rPr>
        <w:t>3</w:t>
      </w:r>
      <w:r w:rsidR="00DB23D3">
        <w:rPr>
          <w:rFonts w:ascii="Calibri" w:hAnsi="Calibri" w:cs="Calibri"/>
        </w:rPr>
        <w:t>3</w:t>
      </w:r>
      <w:r w:rsidRPr="00571F42">
        <w:rPr>
          <w:rFonts w:ascii="Calibri" w:hAnsi="Calibri" w:cs="Calibri"/>
        </w:rPr>
        <w:t xml:space="preserve">0 topics </w:t>
      </w:r>
      <w:r w:rsidR="00442A12" w:rsidRPr="00571F42">
        <w:rPr>
          <w:rFonts w:ascii="Calibri" w:hAnsi="Calibri" w:cs="Calibri"/>
        </w:rPr>
        <w:t>across a variety of topic categories, including energy, the environment, indigenous peoples</w:t>
      </w:r>
      <w:r w:rsidR="00EB15E2">
        <w:rPr>
          <w:rFonts w:ascii="Calibri" w:hAnsi="Calibri" w:cs="Calibri"/>
        </w:rPr>
        <w:t>, technology</w:t>
      </w:r>
      <w:r w:rsidR="00442A12" w:rsidRPr="00571F42">
        <w:rPr>
          <w:rFonts w:ascii="Calibri" w:hAnsi="Calibri" w:cs="Calibri"/>
        </w:rPr>
        <w:t xml:space="preserve"> and more. </w:t>
      </w:r>
      <w:r w:rsidR="00914418" w:rsidRPr="00571F42">
        <w:rPr>
          <w:rFonts w:ascii="Calibri" w:hAnsi="Calibri" w:cs="Calibri"/>
        </w:rPr>
        <w:t xml:space="preserve">Please be sure to add a link to </w:t>
      </w:r>
      <w:r w:rsidR="00EB15E2">
        <w:rPr>
          <w:rFonts w:ascii="Calibri" w:hAnsi="Calibri" w:cs="Calibri"/>
        </w:rPr>
        <w:t xml:space="preserve">ANZ </w:t>
      </w:r>
      <w:r w:rsidR="00341EAB" w:rsidRPr="00571F42">
        <w:rPr>
          <w:rFonts w:ascii="Calibri" w:hAnsi="Calibri" w:cs="Calibri"/>
        </w:rPr>
        <w:t>Points of View</w:t>
      </w:r>
      <w:r w:rsidR="00914418" w:rsidRPr="00571F42">
        <w:rPr>
          <w:rFonts w:ascii="Calibri" w:hAnsi="Calibri" w:cs="Calibri"/>
        </w:rPr>
        <w:t xml:space="preserve"> from your library website: </w:t>
      </w:r>
      <w:r w:rsidR="00914418" w:rsidRPr="00571F42">
        <w:rPr>
          <w:rFonts w:ascii="Calibri" w:hAnsi="Calibri" w:cs="Calibri"/>
          <w:highlight w:val="yellow"/>
        </w:rPr>
        <w:t>[insert direct URL]</w:t>
      </w:r>
      <w:r w:rsidR="00914418" w:rsidRPr="00571F42">
        <w:rPr>
          <w:rFonts w:ascii="Calibri" w:hAnsi="Calibri" w:cs="Calibri"/>
        </w:rPr>
        <w:t xml:space="preserve">. EBSCO also provides a variety of </w:t>
      </w:r>
      <w:hyperlink r:id="rId10" w:history="1">
        <w:r w:rsidR="00914418" w:rsidRPr="00FD4C74">
          <w:rPr>
            <w:rStyle w:val="Hyperlink"/>
            <w:rFonts w:ascii="Calibri" w:hAnsi="Calibri" w:cs="Calibri"/>
          </w:rPr>
          <w:t>promotional materials</w:t>
        </w:r>
      </w:hyperlink>
      <w:r w:rsidR="00914418" w:rsidRPr="00571F42">
        <w:rPr>
          <w:rFonts w:ascii="Calibri" w:hAnsi="Calibri" w:cs="Calibri"/>
        </w:rPr>
        <w:t xml:space="preserve"> to help you market this resource to students and educators. Questions? Contact </w:t>
      </w:r>
      <w:r w:rsidR="00914418" w:rsidRPr="00571F42">
        <w:rPr>
          <w:rFonts w:ascii="Calibri" w:hAnsi="Calibri" w:cs="Calibri"/>
          <w:highlight w:val="yellow"/>
        </w:rPr>
        <w:t>[insert contact information]</w:t>
      </w:r>
      <w:r w:rsidR="00914418" w:rsidRPr="00571F42">
        <w:rPr>
          <w:rFonts w:ascii="Calibri" w:hAnsi="Calibri" w:cs="Calibri"/>
        </w:rPr>
        <w:t>.</w:t>
      </w:r>
    </w:p>
    <w:p w14:paraId="6CED0206" w14:textId="77777777" w:rsidR="00BE72CE" w:rsidRPr="00571F42" w:rsidRDefault="00BE72CE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sectPr w:rsidR="00BE72CE" w:rsidRPr="00571F42" w:rsidSect="009A0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843"/>
    <w:multiLevelType w:val="hybridMultilevel"/>
    <w:tmpl w:val="2418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A0C"/>
    <w:multiLevelType w:val="hybridMultilevel"/>
    <w:tmpl w:val="AC8293B2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63BF"/>
    <w:multiLevelType w:val="hybridMultilevel"/>
    <w:tmpl w:val="FE0E1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210C"/>
    <w:multiLevelType w:val="hybridMultilevel"/>
    <w:tmpl w:val="F060274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E2E60"/>
    <w:multiLevelType w:val="hybridMultilevel"/>
    <w:tmpl w:val="B200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6BA6"/>
    <w:multiLevelType w:val="hybridMultilevel"/>
    <w:tmpl w:val="1D6659A8"/>
    <w:lvl w:ilvl="0" w:tplc="03B8E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3247D"/>
    <w:multiLevelType w:val="hybridMultilevel"/>
    <w:tmpl w:val="751E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63AC"/>
    <w:multiLevelType w:val="hybridMultilevel"/>
    <w:tmpl w:val="0654FF46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B7452"/>
    <w:multiLevelType w:val="hybridMultilevel"/>
    <w:tmpl w:val="17B6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4741"/>
    <w:multiLevelType w:val="hybridMultilevel"/>
    <w:tmpl w:val="BAEE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5209C"/>
    <w:multiLevelType w:val="hybridMultilevel"/>
    <w:tmpl w:val="5F7A582E"/>
    <w:lvl w:ilvl="0" w:tplc="2EEA4C14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FC3396"/>
    <w:multiLevelType w:val="hybridMultilevel"/>
    <w:tmpl w:val="8E0A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D1171"/>
    <w:multiLevelType w:val="hybridMultilevel"/>
    <w:tmpl w:val="749A9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D5249"/>
    <w:multiLevelType w:val="hybridMultilevel"/>
    <w:tmpl w:val="FFC24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40795"/>
    <w:multiLevelType w:val="hybridMultilevel"/>
    <w:tmpl w:val="3504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B7343"/>
    <w:multiLevelType w:val="hybridMultilevel"/>
    <w:tmpl w:val="53C8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624A3"/>
    <w:multiLevelType w:val="hybridMultilevel"/>
    <w:tmpl w:val="6D7E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02CD6"/>
    <w:multiLevelType w:val="hybridMultilevel"/>
    <w:tmpl w:val="B4E446A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0499C"/>
    <w:multiLevelType w:val="hybridMultilevel"/>
    <w:tmpl w:val="45F2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272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10106">
    <w:abstractNumId w:val="11"/>
  </w:num>
  <w:num w:numId="3" w16cid:durableId="751467969">
    <w:abstractNumId w:val="6"/>
  </w:num>
  <w:num w:numId="4" w16cid:durableId="2119369551">
    <w:abstractNumId w:val="5"/>
  </w:num>
  <w:num w:numId="5" w16cid:durableId="1598248734">
    <w:abstractNumId w:val="16"/>
  </w:num>
  <w:num w:numId="6" w16cid:durableId="262567814">
    <w:abstractNumId w:val="7"/>
  </w:num>
  <w:num w:numId="7" w16cid:durableId="630090690">
    <w:abstractNumId w:val="10"/>
  </w:num>
  <w:num w:numId="8" w16cid:durableId="424770531">
    <w:abstractNumId w:val="3"/>
  </w:num>
  <w:num w:numId="9" w16cid:durableId="152963004">
    <w:abstractNumId w:val="17"/>
  </w:num>
  <w:num w:numId="10" w16cid:durableId="1156611096">
    <w:abstractNumId w:val="1"/>
  </w:num>
  <w:num w:numId="11" w16cid:durableId="123159003">
    <w:abstractNumId w:val="9"/>
  </w:num>
  <w:num w:numId="12" w16cid:durableId="75903372">
    <w:abstractNumId w:val="18"/>
  </w:num>
  <w:num w:numId="13" w16cid:durableId="1034497050">
    <w:abstractNumId w:val="8"/>
  </w:num>
  <w:num w:numId="14" w16cid:durableId="1614900767">
    <w:abstractNumId w:val="15"/>
  </w:num>
  <w:num w:numId="15" w16cid:durableId="1936787012">
    <w:abstractNumId w:val="13"/>
  </w:num>
  <w:num w:numId="16" w16cid:durableId="970751567">
    <w:abstractNumId w:val="14"/>
  </w:num>
  <w:num w:numId="17" w16cid:durableId="1121806150">
    <w:abstractNumId w:val="12"/>
  </w:num>
  <w:num w:numId="18" w16cid:durableId="685597048">
    <w:abstractNumId w:val="4"/>
  </w:num>
  <w:num w:numId="19" w16cid:durableId="1861819136">
    <w:abstractNumId w:val="2"/>
  </w:num>
  <w:num w:numId="20" w16cid:durableId="844590104">
    <w:abstractNumId w:val="0"/>
  </w:num>
  <w:num w:numId="21" w16cid:durableId="133838179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72"/>
    <w:rsid w:val="00003DA4"/>
    <w:rsid w:val="00012A73"/>
    <w:rsid w:val="00014DAF"/>
    <w:rsid w:val="000305E8"/>
    <w:rsid w:val="00031171"/>
    <w:rsid w:val="00033D75"/>
    <w:rsid w:val="0004395F"/>
    <w:rsid w:val="000469E0"/>
    <w:rsid w:val="00046AC6"/>
    <w:rsid w:val="0005246F"/>
    <w:rsid w:val="00055FEC"/>
    <w:rsid w:val="00057448"/>
    <w:rsid w:val="000654AB"/>
    <w:rsid w:val="00090C94"/>
    <w:rsid w:val="00091530"/>
    <w:rsid w:val="000917ED"/>
    <w:rsid w:val="00092953"/>
    <w:rsid w:val="000937DE"/>
    <w:rsid w:val="000A22A8"/>
    <w:rsid w:val="000C1F43"/>
    <w:rsid w:val="000D2D5A"/>
    <w:rsid w:val="000F5C47"/>
    <w:rsid w:val="00100552"/>
    <w:rsid w:val="00105AD6"/>
    <w:rsid w:val="00111C26"/>
    <w:rsid w:val="00112893"/>
    <w:rsid w:val="00113612"/>
    <w:rsid w:val="00122D52"/>
    <w:rsid w:val="00126AE3"/>
    <w:rsid w:val="001536FB"/>
    <w:rsid w:val="00163880"/>
    <w:rsid w:val="001747F3"/>
    <w:rsid w:val="0018366D"/>
    <w:rsid w:val="00190D3A"/>
    <w:rsid w:val="00195953"/>
    <w:rsid w:val="001B6C4E"/>
    <w:rsid w:val="001C1914"/>
    <w:rsid w:val="001C199B"/>
    <w:rsid w:val="001C2974"/>
    <w:rsid w:val="001C4A08"/>
    <w:rsid w:val="001C600C"/>
    <w:rsid w:val="001D614C"/>
    <w:rsid w:val="001D6B6F"/>
    <w:rsid w:val="001E1E21"/>
    <w:rsid w:val="001E79CB"/>
    <w:rsid w:val="001F0BA6"/>
    <w:rsid w:val="001F140F"/>
    <w:rsid w:val="001F2EDD"/>
    <w:rsid w:val="001F4648"/>
    <w:rsid w:val="002031D6"/>
    <w:rsid w:val="002048BB"/>
    <w:rsid w:val="00206FC8"/>
    <w:rsid w:val="002209F4"/>
    <w:rsid w:val="00221F5A"/>
    <w:rsid w:val="00233956"/>
    <w:rsid w:val="00253F7D"/>
    <w:rsid w:val="00261824"/>
    <w:rsid w:val="00273A10"/>
    <w:rsid w:val="00281511"/>
    <w:rsid w:val="00284189"/>
    <w:rsid w:val="002A3A77"/>
    <w:rsid w:val="002B46EF"/>
    <w:rsid w:val="002C0F0E"/>
    <w:rsid w:val="002C59B6"/>
    <w:rsid w:val="002C7294"/>
    <w:rsid w:val="002D2A6F"/>
    <w:rsid w:val="002D7BD1"/>
    <w:rsid w:val="0030658A"/>
    <w:rsid w:val="00306DF5"/>
    <w:rsid w:val="0031235F"/>
    <w:rsid w:val="003148DB"/>
    <w:rsid w:val="003200E0"/>
    <w:rsid w:val="00320C2E"/>
    <w:rsid w:val="00335F8F"/>
    <w:rsid w:val="00337857"/>
    <w:rsid w:val="00341EAB"/>
    <w:rsid w:val="0034799D"/>
    <w:rsid w:val="00351EEF"/>
    <w:rsid w:val="003520A7"/>
    <w:rsid w:val="00355DC8"/>
    <w:rsid w:val="00357372"/>
    <w:rsid w:val="00360C93"/>
    <w:rsid w:val="003678FF"/>
    <w:rsid w:val="00381712"/>
    <w:rsid w:val="003819C6"/>
    <w:rsid w:val="003831D6"/>
    <w:rsid w:val="0039360C"/>
    <w:rsid w:val="00393634"/>
    <w:rsid w:val="003964F9"/>
    <w:rsid w:val="003A2A84"/>
    <w:rsid w:val="003A69BF"/>
    <w:rsid w:val="003A7B97"/>
    <w:rsid w:val="003B25CF"/>
    <w:rsid w:val="003B41F2"/>
    <w:rsid w:val="003D1109"/>
    <w:rsid w:val="003D7D46"/>
    <w:rsid w:val="003E11C4"/>
    <w:rsid w:val="003F1F42"/>
    <w:rsid w:val="003F60BC"/>
    <w:rsid w:val="004019C4"/>
    <w:rsid w:val="00404CC3"/>
    <w:rsid w:val="0041176A"/>
    <w:rsid w:val="00421005"/>
    <w:rsid w:val="00424341"/>
    <w:rsid w:val="00424A24"/>
    <w:rsid w:val="0044137F"/>
    <w:rsid w:val="004420F3"/>
    <w:rsid w:val="00442A12"/>
    <w:rsid w:val="004442BB"/>
    <w:rsid w:val="004610DF"/>
    <w:rsid w:val="00461DE4"/>
    <w:rsid w:val="00466D1F"/>
    <w:rsid w:val="004703C2"/>
    <w:rsid w:val="00480F20"/>
    <w:rsid w:val="004872DC"/>
    <w:rsid w:val="00490367"/>
    <w:rsid w:val="00491794"/>
    <w:rsid w:val="00496321"/>
    <w:rsid w:val="004969D1"/>
    <w:rsid w:val="004A0EB2"/>
    <w:rsid w:val="004B012D"/>
    <w:rsid w:val="004C445C"/>
    <w:rsid w:val="004C511A"/>
    <w:rsid w:val="004D056B"/>
    <w:rsid w:val="004D08BB"/>
    <w:rsid w:val="004D7D4A"/>
    <w:rsid w:val="004E45D0"/>
    <w:rsid w:val="004F166B"/>
    <w:rsid w:val="004F596A"/>
    <w:rsid w:val="004F5B85"/>
    <w:rsid w:val="00520DAC"/>
    <w:rsid w:val="00526381"/>
    <w:rsid w:val="005263C4"/>
    <w:rsid w:val="00533B33"/>
    <w:rsid w:val="00537CFB"/>
    <w:rsid w:val="005427F0"/>
    <w:rsid w:val="0054344C"/>
    <w:rsid w:val="00545FFC"/>
    <w:rsid w:val="00565BCD"/>
    <w:rsid w:val="00566D4A"/>
    <w:rsid w:val="00571F42"/>
    <w:rsid w:val="00574547"/>
    <w:rsid w:val="005753D8"/>
    <w:rsid w:val="00575EA3"/>
    <w:rsid w:val="00582BF0"/>
    <w:rsid w:val="005843F9"/>
    <w:rsid w:val="005954C9"/>
    <w:rsid w:val="00595620"/>
    <w:rsid w:val="00596658"/>
    <w:rsid w:val="0059725A"/>
    <w:rsid w:val="00597E7A"/>
    <w:rsid w:val="005B3AE1"/>
    <w:rsid w:val="005C28D9"/>
    <w:rsid w:val="005E67BA"/>
    <w:rsid w:val="005F0CDD"/>
    <w:rsid w:val="005F1042"/>
    <w:rsid w:val="005F1777"/>
    <w:rsid w:val="006036E8"/>
    <w:rsid w:val="0060389B"/>
    <w:rsid w:val="006104F6"/>
    <w:rsid w:val="006149AD"/>
    <w:rsid w:val="0061612F"/>
    <w:rsid w:val="0061774B"/>
    <w:rsid w:val="00621C35"/>
    <w:rsid w:val="006262C6"/>
    <w:rsid w:val="00627C41"/>
    <w:rsid w:val="006370BC"/>
    <w:rsid w:val="0064180C"/>
    <w:rsid w:val="00647D8D"/>
    <w:rsid w:val="006505E7"/>
    <w:rsid w:val="00651863"/>
    <w:rsid w:val="006535A2"/>
    <w:rsid w:val="00661F1E"/>
    <w:rsid w:val="00685755"/>
    <w:rsid w:val="006D2EA6"/>
    <w:rsid w:val="006D4F9C"/>
    <w:rsid w:val="006F0536"/>
    <w:rsid w:val="006F6898"/>
    <w:rsid w:val="00700827"/>
    <w:rsid w:val="00703F7A"/>
    <w:rsid w:val="007121CC"/>
    <w:rsid w:val="007124C8"/>
    <w:rsid w:val="007348FD"/>
    <w:rsid w:val="0075241A"/>
    <w:rsid w:val="00762E93"/>
    <w:rsid w:val="00762F0C"/>
    <w:rsid w:val="0076585F"/>
    <w:rsid w:val="007746D3"/>
    <w:rsid w:val="00793124"/>
    <w:rsid w:val="007A6F57"/>
    <w:rsid w:val="007B674A"/>
    <w:rsid w:val="007B7C4F"/>
    <w:rsid w:val="007C0206"/>
    <w:rsid w:val="007C22DD"/>
    <w:rsid w:val="007C341A"/>
    <w:rsid w:val="007C53A0"/>
    <w:rsid w:val="007D1C37"/>
    <w:rsid w:val="007F2B41"/>
    <w:rsid w:val="007F59E4"/>
    <w:rsid w:val="0080268D"/>
    <w:rsid w:val="008044D4"/>
    <w:rsid w:val="00805B96"/>
    <w:rsid w:val="00805F4B"/>
    <w:rsid w:val="00806B94"/>
    <w:rsid w:val="00813984"/>
    <w:rsid w:val="008221A4"/>
    <w:rsid w:val="00843F73"/>
    <w:rsid w:val="00864A57"/>
    <w:rsid w:val="00867A8B"/>
    <w:rsid w:val="00874311"/>
    <w:rsid w:val="0089513C"/>
    <w:rsid w:val="00897BF9"/>
    <w:rsid w:val="008A6D59"/>
    <w:rsid w:val="008A7B17"/>
    <w:rsid w:val="008B3A5D"/>
    <w:rsid w:val="008B63B0"/>
    <w:rsid w:val="008C1737"/>
    <w:rsid w:val="008C37C3"/>
    <w:rsid w:val="008D1E0A"/>
    <w:rsid w:val="008D3F81"/>
    <w:rsid w:val="008E13CD"/>
    <w:rsid w:val="008E57A2"/>
    <w:rsid w:val="008E7BF3"/>
    <w:rsid w:val="008F5688"/>
    <w:rsid w:val="0090208F"/>
    <w:rsid w:val="00902981"/>
    <w:rsid w:val="00913127"/>
    <w:rsid w:val="00914418"/>
    <w:rsid w:val="0092446F"/>
    <w:rsid w:val="00925CC8"/>
    <w:rsid w:val="00931277"/>
    <w:rsid w:val="00931B4E"/>
    <w:rsid w:val="0093215D"/>
    <w:rsid w:val="00941ED5"/>
    <w:rsid w:val="009535EE"/>
    <w:rsid w:val="00966FA4"/>
    <w:rsid w:val="00980076"/>
    <w:rsid w:val="00981B46"/>
    <w:rsid w:val="00984266"/>
    <w:rsid w:val="00986455"/>
    <w:rsid w:val="009A04C7"/>
    <w:rsid w:val="009A0F92"/>
    <w:rsid w:val="009E7FBB"/>
    <w:rsid w:val="009F29B0"/>
    <w:rsid w:val="00A134FC"/>
    <w:rsid w:val="00A24540"/>
    <w:rsid w:val="00A24E5C"/>
    <w:rsid w:val="00A26865"/>
    <w:rsid w:val="00A331CC"/>
    <w:rsid w:val="00A60C37"/>
    <w:rsid w:val="00A64A23"/>
    <w:rsid w:val="00A67019"/>
    <w:rsid w:val="00A8046B"/>
    <w:rsid w:val="00A8498C"/>
    <w:rsid w:val="00A864B1"/>
    <w:rsid w:val="00A87C59"/>
    <w:rsid w:val="00A912C0"/>
    <w:rsid w:val="00A946B4"/>
    <w:rsid w:val="00A977E6"/>
    <w:rsid w:val="00AA18AC"/>
    <w:rsid w:val="00AA4520"/>
    <w:rsid w:val="00AA6C8C"/>
    <w:rsid w:val="00AA78EA"/>
    <w:rsid w:val="00AB1588"/>
    <w:rsid w:val="00AD2BF0"/>
    <w:rsid w:val="00AD5E17"/>
    <w:rsid w:val="00AE115F"/>
    <w:rsid w:val="00AE5B40"/>
    <w:rsid w:val="00AF669E"/>
    <w:rsid w:val="00AF7E4D"/>
    <w:rsid w:val="00B16623"/>
    <w:rsid w:val="00B175D1"/>
    <w:rsid w:val="00B214F6"/>
    <w:rsid w:val="00B2245E"/>
    <w:rsid w:val="00B23D64"/>
    <w:rsid w:val="00B260D1"/>
    <w:rsid w:val="00B27F38"/>
    <w:rsid w:val="00B350CB"/>
    <w:rsid w:val="00B44056"/>
    <w:rsid w:val="00B51818"/>
    <w:rsid w:val="00B605DE"/>
    <w:rsid w:val="00B61C61"/>
    <w:rsid w:val="00B63B74"/>
    <w:rsid w:val="00B758C2"/>
    <w:rsid w:val="00BA6850"/>
    <w:rsid w:val="00BB03F1"/>
    <w:rsid w:val="00BC0532"/>
    <w:rsid w:val="00BC4003"/>
    <w:rsid w:val="00BC567D"/>
    <w:rsid w:val="00BD356D"/>
    <w:rsid w:val="00BD3A37"/>
    <w:rsid w:val="00BE72CE"/>
    <w:rsid w:val="00BF5AFA"/>
    <w:rsid w:val="00BF6543"/>
    <w:rsid w:val="00C02A2D"/>
    <w:rsid w:val="00C05265"/>
    <w:rsid w:val="00C10404"/>
    <w:rsid w:val="00C16A41"/>
    <w:rsid w:val="00C17880"/>
    <w:rsid w:val="00C17D91"/>
    <w:rsid w:val="00C31BED"/>
    <w:rsid w:val="00C32771"/>
    <w:rsid w:val="00C3331F"/>
    <w:rsid w:val="00C36394"/>
    <w:rsid w:val="00C42C53"/>
    <w:rsid w:val="00C50CC0"/>
    <w:rsid w:val="00C5314E"/>
    <w:rsid w:val="00C62BDA"/>
    <w:rsid w:val="00C6696C"/>
    <w:rsid w:val="00C73DE1"/>
    <w:rsid w:val="00C75B01"/>
    <w:rsid w:val="00C846E7"/>
    <w:rsid w:val="00C84CC0"/>
    <w:rsid w:val="00CA2E3B"/>
    <w:rsid w:val="00CA56B1"/>
    <w:rsid w:val="00CA7B2F"/>
    <w:rsid w:val="00CB1772"/>
    <w:rsid w:val="00CB683A"/>
    <w:rsid w:val="00CC7D6A"/>
    <w:rsid w:val="00CC7DA9"/>
    <w:rsid w:val="00CD2E15"/>
    <w:rsid w:val="00CD3E5B"/>
    <w:rsid w:val="00CD47ED"/>
    <w:rsid w:val="00CE44D2"/>
    <w:rsid w:val="00CF39E4"/>
    <w:rsid w:val="00D04268"/>
    <w:rsid w:val="00D060D9"/>
    <w:rsid w:val="00D15B6B"/>
    <w:rsid w:val="00D16638"/>
    <w:rsid w:val="00D21497"/>
    <w:rsid w:val="00D2571F"/>
    <w:rsid w:val="00D35283"/>
    <w:rsid w:val="00D46412"/>
    <w:rsid w:val="00D46918"/>
    <w:rsid w:val="00D70740"/>
    <w:rsid w:val="00D72939"/>
    <w:rsid w:val="00D73FCC"/>
    <w:rsid w:val="00D837F8"/>
    <w:rsid w:val="00D9328A"/>
    <w:rsid w:val="00D94D14"/>
    <w:rsid w:val="00DB23D3"/>
    <w:rsid w:val="00DB5136"/>
    <w:rsid w:val="00DB71BE"/>
    <w:rsid w:val="00DC0884"/>
    <w:rsid w:val="00DE075C"/>
    <w:rsid w:val="00DE0C65"/>
    <w:rsid w:val="00DE22A0"/>
    <w:rsid w:val="00DF2019"/>
    <w:rsid w:val="00DF363C"/>
    <w:rsid w:val="00DF5114"/>
    <w:rsid w:val="00DF5A9C"/>
    <w:rsid w:val="00DF6E63"/>
    <w:rsid w:val="00E03CF4"/>
    <w:rsid w:val="00E06583"/>
    <w:rsid w:val="00E11451"/>
    <w:rsid w:val="00E1427B"/>
    <w:rsid w:val="00E24575"/>
    <w:rsid w:val="00E257F3"/>
    <w:rsid w:val="00E27AC2"/>
    <w:rsid w:val="00E35FBC"/>
    <w:rsid w:val="00E37E1C"/>
    <w:rsid w:val="00E50E28"/>
    <w:rsid w:val="00E660ED"/>
    <w:rsid w:val="00E80B64"/>
    <w:rsid w:val="00E85D1A"/>
    <w:rsid w:val="00E93328"/>
    <w:rsid w:val="00EA7E9C"/>
    <w:rsid w:val="00EB07AF"/>
    <w:rsid w:val="00EB15E2"/>
    <w:rsid w:val="00EB2309"/>
    <w:rsid w:val="00EB24E9"/>
    <w:rsid w:val="00EE68BB"/>
    <w:rsid w:val="00EF1AC6"/>
    <w:rsid w:val="00EF75D1"/>
    <w:rsid w:val="00F016B3"/>
    <w:rsid w:val="00F1444B"/>
    <w:rsid w:val="00F144A4"/>
    <w:rsid w:val="00F3525B"/>
    <w:rsid w:val="00F464A5"/>
    <w:rsid w:val="00F53308"/>
    <w:rsid w:val="00F55E10"/>
    <w:rsid w:val="00F57D3A"/>
    <w:rsid w:val="00F87F08"/>
    <w:rsid w:val="00F953A6"/>
    <w:rsid w:val="00FB3B79"/>
    <w:rsid w:val="00FC2DC0"/>
    <w:rsid w:val="00FD239B"/>
    <w:rsid w:val="00FD4C74"/>
    <w:rsid w:val="00FE0C22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8F3D"/>
  <w15:docId w15:val="{0EE543B8-DD9E-470E-A93D-AF1E4E2D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88"/>
    <w:rPr>
      <w:sz w:val="24"/>
      <w:szCs w:val="24"/>
    </w:rPr>
  </w:style>
  <w:style w:type="paragraph" w:styleId="Heading1">
    <w:name w:val="heading 1"/>
    <w:basedOn w:val="Heading2"/>
    <w:link w:val="Heading1Char"/>
    <w:uiPriority w:val="9"/>
    <w:qFormat/>
    <w:rsid w:val="00AB1588"/>
    <w:pPr>
      <w:keepLines w:val="0"/>
      <w:spacing w:before="240" w:after="60"/>
      <w:outlineLvl w:val="0"/>
    </w:pPr>
    <w:rPr>
      <w:rFonts w:ascii="Calibri" w:hAnsi="Calibri" w:cs="Arial"/>
      <w:i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B15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AB1588"/>
    <w:pPr>
      <w:keepLines w:val="0"/>
      <w:spacing w:before="240" w:after="60"/>
      <w:outlineLvl w:val="2"/>
    </w:pPr>
    <w:rPr>
      <w:rFonts w:ascii="Calibri" w:hAnsi="Calibri" w:cs="Arial"/>
      <w:iCs/>
      <w:color w:val="auto"/>
    </w:rPr>
  </w:style>
  <w:style w:type="paragraph" w:styleId="Heading4">
    <w:name w:val="heading 4"/>
    <w:basedOn w:val="Normal"/>
    <w:next w:val="Normal"/>
    <w:link w:val="Heading4Char"/>
    <w:qFormat/>
    <w:rsid w:val="00AB15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588"/>
    <w:rPr>
      <w:rFonts w:ascii="Calibri" w:hAnsi="Calibri" w:cs="Arial"/>
      <w:b/>
      <w:bCs/>
      <w:iCs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B15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AB1588"/>
    <w:rPr>
      <w:rFonts w:ascii="Calibri" w:hAnsi="Calibri" w:cs="Arial"/>
      <w:b/>
      <w:bCs/>
      <w:iCs/>
      <w:sz w:val="26"/>
      <w:szCs w:val="26"/>
    </w:rPr>
  </w:style>
  <w:style w:type="character" w:customStyle="1" w:styleId="Heading4Char">
    <w:name w:val="Heading 4 Char"/>
    <w:link w:val="Heading4"/>
    <w:rsid w:val="00AB1588"/>
    <w:rPr>
      <w:b/>
      <w:bCs/>
      <w:sz w:val="28"/>
      <w:szCs w:val="28"/>
    </w:rPr>
  </w:style>
  <w:style w:type="character" w:styleId="Strong">
    <w:name w:val="Strong"/>
    <w:uiPriority w:val="22"/>
    <w:qFormat/>
    <w:rsid w:val="00AB1588"/>
    <w:rPr>
      <w:b/>
      <w:bCs/>
    </w:rPr>
  </w:style>
  <w:style w:type="character" w:styleId="Emphasis">
    <w:name w:val="Emphasis"/>
    <w:uiPriority w:val="20"/>
    <w:qFormat/>
    <w:rsid w:val="00AB1588"/>
    <w:rPr>
      <w:i/>
      <w:iCs/>
    </w:rPr>
  </w:style>
  <w:style w:type="paragraph" w:styleId="ListParagraph">
    <w:name w:val="List Paragraph"/>
    <w:basedOn w:val="Normal"/>
    <w:uiPriority w:val="1"/>
    <w:qFormat/>
    <w:rsid w:val="00AB1588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58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177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B17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46B4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6262C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D05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83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6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8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ebsco.com/s/article/Where-can-I-find-lesson-plans-that-integrate-EBSCO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ebsco.com/s/?language=en_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article/Where-can-I-find-lesson-plans-that-integrate-EBSCO-resourc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nect.ebsco.com/s/?language=en_US" TargetMode="External"/><Relationship Id="rId10" Type="http://schemas.openxmlformats.org/officeDocument/2006/relationships/hyperlink" Target="https://connect.ebsco.com/s/article/Australia-New-Zealand-Points-of-View-Reference-Centre-Promotion-K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ebsco.com/s/article/Australia-New-Zealand-Points-of-View-Reference-Centre-Promotion-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Publishing</Company>
  <LinksUpToDate>false</LinksUpToDate>
  <CharactersWithSpaces>10612</CharactersWithSpaces>
  <SharedDoc>false</SharedDoc>
  <HLinks>
    <vt:vector size="12" baseType="variant">
      <vt:variant>
        <vt:i4>131149</vt:i4>
      </vt:variant>
      <vt:variant>
        <vt:i4>3</vt:i4>
      </vt:variant>
      <vt:variant>
        <vt:i4>0</vt:i4>
      </vt:variant>
      <vt:variant>
        <vt:i4>5</vt:i4>
      </vt:variant>
      <vt:variant>
        <vt:lpwstr>https://connect.ebsco.com/s/article/Using-Curriculum-Standards-Module</vt:lpwstr>
      </vt:variant>
      <vt:variant>
        <vt:lpwstr/>
      </vt:variant>
      <vt:variant>
        <vt:i4>2818143</vt:i4>
      </vt:variant>
      <vt:variant>
        <vt:i4>0</vt:i4>
      </vt:variant>
      <vt:variant>
        <vt:i4>0</vt:i4>
      </vt:variant>
      <vt:variant>
        <vt:i4>5</vt:i4>
      </vt:variant>
      <vt:variant>
        <vt:lpwstr>https://connect.ebsco.com/s/?language=en_US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tross</dc:creator>
  <cp:keywords/>
  <dc:description/>
  <cp:lastModifiedBy>Tammy Ross</cp:lastModifiedBy>
  <cp:revision>41</cp:revision>
  <dcterms:created xsi:type="dcterms:W3CDTF">2022-11-16T20:58:00Z</dcterms:created>
  <dcterms:modified xsi:type="dcterms:W3CDTF">2024-01-29T15:28:00Z</dcterms:modified>
</cp:coreProperties>
</file>